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FC20" w14:textId="77777777" w:rsidR="64C84076" w:rsidRDefault="64C84076" w:rsidP="00310200">
      <w:pPr>
        <w:spacing w:after="0" w:line="240" w:lineRule="auto"/>
        <w:contextualSpacing/>
        <w:jc w:val="center"/>
      </w:pPr>
      <w:r w:rsidRPr="15659C2E">
        <w:rPr>
          <w:rFonts w:ascii="Calibri" w:eastAsia="Calibri" w:hAnsi="Calibri" w:cs="Calibri"/>
          <w:b/>
          <w:bCs/>
        </w:rPr>
        <w:t>Minutes</w:t>
      </w:r>
    </w:p>
    <w:p w14:paraId="3B0E1478" w14:textId="77777777" w:rsidR="64C84076" w:rsidRDefault="64C84076" w:rsidP="00310200">
      <w:pPr>
        <w:spacing w:after="0" w:line="240" w:lineRule="auto"/>
        <w:contextualSpacing/>
        <w:jc w:val="center"/>
      </w:pPr>
      <w:r w:rsidRPr="15659C2E">
        <w:rPr>
          <w:rFonts w:ascii="Calibri" w:eastAsia="Calibri" w:hAnsi="Calibri" w:cs="Calibri"/>
          <w:b/>
          <w:bCs/>
        </w:rPr>
        <w:t>Joint Municipal Action Committee</w:t>
      </w:r>
    </w:p>
    <w:p w14:paraId="263405F4" w14:textId="77777777" w:rsidR="64C84076" w:rsidRDefault="64C84076" w:rsidP="00310200">
      <w:pPr>
        <w:spacing w:after="0" w:line="240" w:lineRule="auto"/>
        <w:contextualSpacing/>
        <w:jc w:val="center"/>
      </w:pPr>
      <w:r w:rsidRPr="15659C2E">
        <w:rPr>
          <w:rFonts w:ascii="Calibri" w:eastAsia="Calibri" w:hAnsi="Calibri" w:cs="Calibri"/>
        </w:rPr>
        <w:t xml:space="preserve">Friday, </w:t>
      </w:r>
      <w:r w:rsidR="00A365C2">
        <w:rPr>
          <w:rFonts w:ascii="Calibri" w:eastAsia="Calibri" w:hAnsi="Calibri" w:cs="Calibri"/>
        </w:rPr>
        <w:t>May 14</w:t>
      </w:r>
      <w:r w:rsidRPr="15659C2E">
        <w:rPr>
          <w:rFonts w:ascii="Calibri" w:eastAsia="Calibri" w:hAnsi="Calibri" w:cs="Calibri"/>
        </w:rPr>
        <w:t>, 2021</w:t>
      </w:r>
    </w:p>
    <w:p w14:paraId="34D52A9F" w14:textId="77777777" w:rsidR="64C84076" w:rsidRDefault="64C84076" w:rsidP="00310200">
      <w:pPr>
        <w:spacing w:after="0" w:line="240" w:lineRule="auto"/>
        <w:contextualSpacing/>
        <w:jc w:val="center"/>
      </w:pPr>
      <w:r w:rsidRPr="15659C2E">
        <w:rPr>
          <w:rFonts w:ascii="Calibri" w:eastAsia="Calibri" w:hAnsi="Calibri" w:cs="Calibri"/>
        </w:rPr>
        <w:t>8:00 a.m. – 9:30 a.m.</w:t>
      </w:r>
    </w:p>
    <w:p w14:paraId="70D0EC73" w14:textId="77777777" w:rsidR="64C84076" w:rsidRDefault="64C84076" w:rsidP="00310200">
      <w:pPr>
        <w:spacing w:after="0" w:line="240" w:lineRule="auto"/>
        <w:contextualSpacing/>
        <w:jc w:val="center"/>
      </w:pPr>
      <w:r w:rsidRPr="15659C2E">
        <w:rPr>
          <w:rFonts w:ascii="Calibri" w:eastAsia="Calibri" w:hAnsi="Calibri" w:cs="Calibri"/>
        </w:rPr>
        <w:t>Remote meeting via Zoom</w:t>
      </w:r>
    </w:p>
    <w:p w14:paraId="1A0BFE0D" w14:textId="77777777" w:rsidR="64C84076" w:rsidRDefault="64C84076" w:rsidP="00310200">
      <w:pPr>
        <w:spacing w:after="0" w:line="240" w:lineRule="auto"/>
        <w:contextualSpacing/>
      </w:pPr>
      <w:r w:rsidRPr="15659C2E">
        <w:rPr>
          <w:rFonts w:ascii="Calibri" w:eastAsia="Calibri" w:hAnsi="Calibri" w:cs="Calibri"/>
        </w:rPr>
        <w:t xml:space="preserve"> </w:t>
      </w:r>
    </w:p>
    <w:p w14:paraId="591DFF61" w14:textId="77777777" w:rsidR="64C84076" w:rsidRDefault="64C84076" w:rsidP="00310200">
      <w:pPr>
        <w:spacing w:after="0" w:line="240" w:lineRule="auto"/>
        <w:contextualSpacing/>
      </w:pPr>
      <w:r w:rsidRPr="15659C2E">
        <w:rPr>
          <w:rFonts w:ascii="Calibri" w:eastAsia="Calibri" w:hAnsi="Calibri" w:cs="Calibri"/>
          <w:b/>
          <w:bCs/>
        </w:rPr>
        <w:t>CALL TO ORDER</w:t>
      </w:r>
    </w:p>
    <w:p w14:paraId="6EDB1117"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Chair Elizabeth Bonbright called the meeting to order at 8:0</w:t>
      </w:r>
      <w:r w:rsidR="00310200">
        <w:rPr>
          <w:rFonts w:ascii="Calibri" w:eastAsia="Calibri" w:hAnsi="Calibri" w:cs="Calibri"/>
        </w:rPr>
        <w:t>3</w:t>
      </w:r>
      <w:r w:rsidRPr="15659C2E">
        <w:rPr>
          <w:rFonts w:ascii="Calibri" w:eastAsia="Calibri" w:hAnsi="Calibri" w:cs="Calibri"/>
        </w:rPr>
        <w:t xml:space="preserve"> a.m.</w:t>
      </w:r>
    </w:p>
    <w:p w14:paraId="652B8BED" w14:textId="77777777"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52A3E494" w14:textId="77777777" w:rsidR="64C84076" w:rsidRDefault="64C84076" w:rsidP="00310200">
      <w:pPr>
        <w:spacing w:after="0" w:line="240" w:lineRule="auto"/>
        <w:contextualSpacing/>
      </w:pPr>
      <w:r w:rsidRPr="15659C2E">
        <w:rPr>
          <w:rFonts w:ascii="Calibri" w:eastAsia="Calibri" w:hAnsi="Calibri" w:cs="Calibri"/>
          <w:b/>
          <w:bCs/>
        </w:rPr>
        <w:t>ROLL CALL - JMAC COMMITTEE</w:t>
      </w:r>
    </w:p>
    <w:p w14:paraId="7484E7AA" w14:textId="77777777" w:rsidR="64C84076" w:rsidRDefault="64C84076" w:rsidP="00310200">
      <w:pPr>
        <w:spacing w:after="0" w:line="240" w:lineRule="auto"/>
        <w:ind w:left="1260"/>
        <w:contextualSpacing/>
      </w:pPr>
      <w:r w:rsidRPr="15659C2E">
        <w:rPr>
          <w:rFonts w:ascii="Calibri" w:eastAsia="Calibri" w:hAnsi="Calibri" w:cs="Calibri"/>
        </w:rPr>
        <w:t>Elizabeth Bonbright, Chair, Tacoma Public Schools</w:t>
      </w:r>
      <w:r>
        <w:br/>
      </w:r>
      <w:r w:rsidRPr="15659C2E">
        <w:rPr>
          <w:rFonts w:ascii="Calibri" w:eastAsia="Calibri" w:hAnsi="Calibri" w:cs="Calibri"/>
        </w:rPr>
        <w:t>Kristina Walker, Vice-Chair, City of Tacoma</w:t>
      </w:r>
    </w:p>
    <w:p w14:paraId="29B86629" w14:textId="77777777" w:rsidR="64C84076" w:rsidRDefault="64C84076" w:rsidP="00310200">
      <w:pPr>
        <w:spacing w:after="0" w:line="240" w:lineRule="auto"/>
        <w:ind w:left="1260"/>
        <w:contextualSpacing/>
        <w:rPr>
          <w:rFonts w:ascii="Calibri" w:eastAsia="Calibri" w:hAnsi="Calibri" w:cs="Calibri"/>
        </w:rPr>
      </w:pPr>
      <w:r w:rsidRPr="15659C2E">
        <w:rPr>
          <w:rFonts w:ascii="Calibri" w:eastAsia="Calibri" w:hAnsi="Calibri" w:cs="Calibri"/>
        </w:rPr>
        <w:t>Jesse Baines, Metro Parks Tacoma</w:t>
      </w:r>
    </w:p>
    <w:p w14:paraId="2234010C" w14:textId="77777777" w:rsidR="00F56BBA" w:rsidRDefault="00F56BBA" w:rsidP="00310200">
      <w:pPr>
        <w:spacing w:after="0" w:line="240" w:lineRule="auto"/>
        <w:ind w:left="1260"/>
        <w:contextualSpacing/>
      </w:pPr>
      <w:r>
        <w:rPr>
          <w:rFonts w:ascii="Calibri" w:eastAsia="Calibri" w:hAnsi="Calibri" w:cs="Calibri"/>
        </w:rPr>
        <w:t>Andrea Smith, Metro Parks Tacoma</w:t>
      </w:r>
    </w:p>
    <w:p w14:paraId="4018EE25" w14:textId="77777777" w:rsidR="64C84076" w:rsidRDefault="64C84076" w:rsidP="00310200">
      <w:pPr>
        <w:spacing w:after="0" w:line="240" w:lineRule="auto"/>
        <w:ind w:left="1260"/>
        <w:contextualSpacing/>
      </w:pPr>
      <w:r w:rsidRPr="15659C2E">
        <w:rPr>
          <w:rFonts w:ascii="Calibri" w:eastAsia="Calibri" w:hAnsi="Calibri" w:cs="Calibri"/>
        </w:rPr>
        <w:t>Marty Campbell, Pierce County</w:t>
      </w:r>
    </w:p>
    <w:p w14:paraId="1774D18B" w14:textId="77777777" w:rsidR="64C84076" w:rsidRDefault="64C84076" w:rsidP="00310200">
      <w:pPr>
        <w:spacing w:after="0" w:line="240" w:lineRule="auto"/>
        <w:ind w:left="1260"/>
        <w:contextualSpacing/>
      </w:pPr>
      <w:r w:rsidRPr="15659C2E">
        <w:rPr>
          <w:rFonts w:ascii="Calibri" w:eastAsia="Calibri" w:hAnsi="Calibri" w:cs="Calibri"/>
        </w:rPr>
        <w:t>Ryan Mello, Pierce County</w:t>
      </w:r>
      <w:r>
        <w:br/>
      </w:r>
      <w:r w:rsidRPr="15659C2E">
        <w:rPr>
          <w:rFonts w:ascii="Calibri" w:eastAsia="Calibri" w:hAnsi="Calibri" w:cs="Calibri"/>
        </w:rPr>
        <w:t>Deanna Keller, Port of Tacoma</w:t>
      </w:r>
    </w:p>
    <w:p w14:paraId="77977BA3" w14:textId="77777777" w:rsidR="64C84076" w:rsidRDefault="64C84076" w:rsidP="00310200">
      <w:pPr>
        <w:spacing w:after="0" w:line="240" w:lineRule="auto"/>
        <w:ind w:left="1260"/>
        <w:contextualSpacing/>
        <w:rPr>
          <w:rFonts w:ascii="Calibri" w:eastAsia="Calibri" w:hAnsi="Calibri" w:cs="Calibri"/>
        </w:rPr>
      </w:pPr>
      <w:r w:rsidRPr="15659C2E">
        <w:rPr>
          <w:rFonts w:ascii="Calibri" w:eastAsia="Calibri" w:hAnsi="Calibri" w:cs="Calibri"/>
        </w:rPr>
        <w:t>Korey Strozier, Tacoma Public Schools</w:t>
      </w:r>
    </w:p>
    <w:p w14:paraId="096F1A9F" w14:textId="77777777" w:rsidR="00265FA8" w:rsidRDefault="00265FA8" w:rsidP="00310200">
      <w:pPr>
        <w:spacing w:after="0" w:line="240" w:lineRule="auto"/>
        <w:ind w:left="1260"/>
        <w:contextualSpacing/>
        <w:rPr>
          <w:rFonts w:ascii="Calibri" w:eastAsia="Calibri" w:hAnsi="Calibri" w:cs="Calibri"/>
        </w:rPr>
      </w:pPr>
    </w:p>
    <w:p w14:paraId="065D09BA" w14:textId="77777777" w:rsidR="00265FA8" w:rsidRDefault="00265FA8" w:rsidP="00310200">
      <w:pPr>
        <w:spacing w:after="0" w:line="240" w:lineRule="auto"/>
        <w:ind w:left="1260"/>
        <w:contextualSpacing/>
        <w:rPr>
          <w:rFonts w:ascii="Calibri" w:eastAsia="Calibri" w:hAnsi="Calibri" w:cs="Calibri"/>
          <w:b/>
          <w:bCs/>
        </w:rPr>
      </w:pPr>
      <w:r w:rsidRPr="00265FA8">
        <w:rPr>
          <w:rFonts w:ascii="Calibri" w:eastAsia="Calibri" w:hAnsi="Calibri" w:cs="Calibri"/>
          <w:b/>
          <w:bCs/>
        </w:rPr>
        <w:t>JMAC CHIEF EXECUTIVES</w:t>
      </w:r>
    </w:p>
    <w:p w14:paraId="3A4ACE62" w14:textId="77777777" w:rsidR="00265FA8" w:rsidRDefault="000758F4" w:rsidP="00310200">
      <w:pPr>
        <w:spacing w:after="0" w:line="240" w:lineRule="auto"/>
        <w:ind w:left="1260"/>
        <w:contextualSpacing/>
        <w:rPr>
          <w:rFonts w:ascii="Calibri" w:eastAsia="Calibri" w:hAnsi="Calibri" w:cs="Calibri"/>
        </w:rPr>
      </w:pPr>
      <w:r>
        <w:rPr>
          <w:rFonts w:ascii="Calibri" w:eastAsia="Calibri" w:hAnsi="Calibri" w:cs="Calibri"/>
        </w:rPr>
        <w:t>Elizabeth Pauli, City of Tacoma</w:t>
      </w:r>
    </w:p>
    <w:p w14:paraId="62DC46B6" w14:textId="77777777" w:rsidR="000758F4" w:rsidRDefault="000758F4" w:rsidP="00310200">
      <w:pPr>
        <w:spacing w:after="0" w:line="240" w:lineRule="auto"/>
        <w:ind w:left="1260"/>
        <w:contextualSpacing/>
        <w:rPr>
          <w:rFonts w:ascii="Calibri" w:eastAsia="Calibri" w:hAnsi="Calibri" w:cs="Calibri"/>
        </w:rPr>
      </w:pPr>
      <w:r>
        <w:rPr>
          <w:rFonts w:ascii="Calibri" w:eastAsia="Calibri" w:hAnsi="Calibri" w:cs="Calibri"/>
        </w:rPr>
        <w:t>Shon Sylvia, Metro Parks Tacoma</w:t>
      </w:r>
    </w:p>
    <w:p w14:paraId="3791AE67" w14:textId="77777777" w:rsidR="000758F4" w:rsidRDefault="000758F4" w:rsidP="00310200">
      <w:pPr>
        <w:spacing w:after="0" w:line="240" w:lineRule="auto"/>
        <w:ind w:left="1260"/>
        <w:contextualSpacing/>
        <w:rPr>
          <w:rFonts w:ascii="Calibri" w:eastAsia="Calibri" w:hAnsi="Calibri" w:cs="Calibri"/>
        </w:rPr>
      </w:pPr>
      <w:r>
        <w:rPr>
          <w:rFonts w:ascii="Calibri" w:eastAsia="Calibri" w:hAnsi="Calibri" w:cs="Calibri"/>
        </w:rPr>
        <w:t>Anthony Chen, Tacoma/Pierce County Health Department</w:t>
      </w:r>
    </w:p>
    <w:p w14:paraId="6ADC69AD" w14:textId="77777777" w:rsidR="000758F4" w:rsidRPr="000758F4" w:rsidRDefault="000758F4" w:rsidP="000758F4">
      <w:pPr>
        <w:spacing w:after="0" w:line="240" w:lineRule="auto"/>
        <w:ind w:left="1260"/>
        <w:contextualSpacing/>
        <w:rPr>
          <w:rFonts w:ascii="Calibri" w:eastAsia="Calibri" w:hAnsi="Calibri" w:cs="Calibri"/>
        </w:rPr>
      </w:pPr>
      <w:r>
        <w:rPr>
          <w:rFonts w:ascii="Calibri" w:eastAsia="Calibri" w:hAnsi="Calibri" w:cs="Calibri"/>
        </w:rPr>
        <w:t>Carla Santorno, Tacoma Public Schools</w:t>
      </w:r>
    </w:p>
    <w:p w14:paraId="24CEFDE5" w14:textId="77777777" w:rsidR="64C84076" w:rsidRDefault="64C84076" w:rsidP="00310200">
      <w:pPr>
        <w:spacing w:after="0" w:line="240" w:lineRule="auto"/>
        <w:contextualSpacing/>
      </w:pPr>
      <w:r w:rsidRPr="15659C2E">
        <w:rPr>
          <w:rFonts w:ascii="Calibri" w:eastAsia="Calibri" w:hAnsi="Calibri" w:cs="Calibri"/>
        </w:rPr>
        <w:t xml:space="preserve"> </w:t>
      </w:r>
    </w:p>
    <w:p w14:paraId="33EF1156" w14:textId="77777777" w:rsidR="64C84076" w:rsidRPr="00310200" w:rsidRDefault="64C84076" w:rsidP="00310200">
      <w:pPr>
        <w:pStyle w:val="Heading1"/>
        <w:spacing w:before="0" w:line="240" w:lineRule="auto"/>
        <w:contextualSpacing/>
        <w:rPr>
          <w:b/>
          <w:bCs/>
          <w:color w:val="auto"/>
        </w:rPr>
      </w:pPr>
      <w:r w:rsidRPr="00310200">
        <w:rPr>
          <w:rFonts w:ascii="Calibri" w:eastAsia="Calibri" w:hAnsi="Calibri" w:cs="Calibri"/>
          <w:b/>
          <w:bCs/>
          <w:color w:val="auto"/>
          <w:sz w:val="22"/>
          <w:szCs w:val="22"/>
        </w:rPr>
        <w:t>GUESTS IN ATTENDANCE</w:t>
      </w:r>
    </w:p>
    <w:p w14:paraId="36664B18" w14:textId="77777777" w:rsidR="00A365C2" w:rsidRDefault="00A365C2" w:rsidP="00A365C2">
      <w:pPr>
        <w:spacing w:after="0" w:line="240" w:lineRule="auto"/>
        <w:ind w:left="1170" w:firstLine="90"/>
        <w:contextualSpacing/>
        <w:rPr>
          <w:rFonts w:ascii="Calibri" w:eastAsia="Calibri" w:hAnsi="Calibri" w:cs="Calibri"/>
        </w:rPr>
      </w:pPr>
      <w:r>
        <w:rPr>
          <w:rFonts w:ascii="Calibri" w:eastAsia="Calibri" w:hAnsi="Calibri" w:cs="Calibri"/>
        </w:rPr>
        <w:t>Nick Bayard, City of Tacoma</w:t>
      </w:r>
    </w:p>
    <w:p w14:paraId="0D5B9889" w14:textId="77777777" w:rsidR="00A365C2" w:rsidRDefault="00A365C2" w:rsidP="00A365C2">
      <w:pPr>
        <w:spacing w:after="0" w:line="240" w:lineRule="auto"/>
        <w:ind w:left="1170" w:firstLine="90"/>
        <w:contextualSpacing/>
        <w:rPr>
          <w:rFonts w:ascii="Calibri" w:eastAsia="Calibri" w:hAnsi="Calibri" w:cs="Calibri"/>
        </w:rPr>
      </w:pPr>
      <w:r>
        <w:rPr>
          <w:rFonts w:ascii="Calibri" w:eastAsia="Calibri" w:hAnsi="Calibri" w:cs="Calibri"/>
        </w:rPr>
        <w:t>Tanisha Jumper, City of Tacoma</w:t>
      </w:r>
    </w:p>
    <w:p w14:paraId="0DF777D2" w14:textId="77777777" w:rsidR="00A365C2" w:rsidRDefault="00A365C2" w:rsidP="00A365C2">
      <w:pPr>
        <w:spacing w:after="0" w:line="240" w:lineRule="auto"/>
        <w:ind w:left="1170" w:firstLine="90"/>
        <w:contextualSpacing/>
      </w:pPr>
      <w:r>
        <w:t>Kurtis Kingsolver, City of Tacoma</w:t>
      </w:r>
    </w:p>
    <w:p w14:paraId="69BC61AB" w14:textId="77777777" w:rsidR="00FE7E88" w:rsidRDefault="00FE7E88" w:rsidP="00FE7E88">
      <w:pPr>
        <w:spacing w:after="0" w:line="240" w:lineRule="auto"/>
        <w:ind w:left="1170" w:firstLine="90"/>
        <w:contextualSpacing/>
        <w:rPr>
          <w:rFonts w:ascii="Calibri" w:eastAsia="Calibri" w:hAnsi="Calibri" w:cs="Calibri"/>
        </w:rPr>
      </w:pPr>
      <w:r>
        <w:rPr>
          <w:rFonts w:ascii="Calibri" w:eastAsia="Calibri" w:hAnsi="Calibri" w:cs="Calibri"/>
        </w:rPr>
        <w:t>Rosa McLeod, City of Tacoma</w:t>
      </w:r>
    </w:p>
    <w:p w14:paraId="7AFBC7AA" w14:textId="77777777" w:rsidR="64C84076" w:rsidRDefault="64C84076" w:rsidP="004B31F6">
      <w:pPr>
        <w:spacing w:after="0" w:line="240" w:lineRule="auto"/>
        <w:ind w:left="1170" w:firstLine="90"/>
        <w:contextualSpacing/>
      </w:pPr>
      <w:r w:rsidRPr="15659C2E">
        <w:rPr>
          <w:rFonts w:ascii="Calibri" w:eastAsia="Calibri" w:hAnsi="Calibri" w:cs="Calibri"/>
        </w:rPr>
        <w:t>Jeff Robinson, City of Tacoma</w:t>
      </w:r>
    </w:p>
    <w:p w14:paraId="2827D033" w14:textId="77777777" w:rsidR="00A365C2" w:rsidRDefault="00A365C2" w:rsidP="00A365C2">
      <w:pPr>
        <w:spacing w:after="0" w:line="240" w:lineRule="auto"/>
        <w:ind w:left="1170" w:firstLine="90"/>
        <w:contextualSpacing/>
      </w:pPr>
      <w:r>
        <w:t>Chrisy Vindivich, City of Tacoma</w:t>
      </w:r>
    </w:p>
    <w:p w14:paraId="1A6B0FB8" w14:textId="77777777" w:rsidR="00A365C2" w:rsidRDefault="00A365C2" w:rsidP="00A365C2">
      <w:pPr>
        <w:spacing w:after="0" w:line="240" w:lineRule="auto"/>
        <w:ind w:left="1170" w:firstLine="90"/>
        <w:contextualSpacing/>
      </w:pPr>
      <w:r w:rsidRPr="15659C2E">
        <w:rPr>
          <w:rFonts w:ascii="Calibri" w:eastAsia="Calibri" w:hAnsi="Calibri" w:cs="Calibri"/>
        </w:rPr>
        <w:t>Hunter George, Metro Parks Tacoma</w:t>
      </w:r>
    </w:p>
    <w:p w14:paraId="1846BB7F" w14:textId="77777777" w:rsidR="00A365C2" w:rsidRDefault="00A365C2" w:rsidP="00A365C2">
      <w:pPr>
        <w:spacing w:after="0" w:line="240" w:lineRule="auto"/>
        <w:ind w:left="1170" w:firstLine="90"/>
        <w:contextualSpacing/>
      </w:pPr>
      <w:r w:rsidRPr="15659C2E">
        <w:rPr>
          <w:rFonts w:ascii="Calibri" w:eastAsia="Calibri" w:hAnsi="Calibri" w:cs="Calibri"/>
        </w:rPr>
        <w:t>Tim Reid, Metro Parks Tacoma</w:t>
      </w:r>
    </w:p>
    <w:p w14:paraId="6C93ACB5" w14:textId="77777777" w:rsidR="00A365C2" w:rsidRDefault="00A365C2" w:rsidP="00A365C2">
      <w:pPr>
        <w:spacing w:after="0" w:line="240" w:lineRule="auto"/>
        <w:ind w:left="1170" w:firstLine="90"/>
        <w:contextualSpacing/>
        <w:rPr>
          <w:rFonts w:ascii="Calibri" w:eastAsia="Calibri" w:hAnsi="Calibri" w:cs="Calibri"/>
        </w:rPr>
      </w:pPr>
      <w:r>
        <w:rPr>
          <w:rFonts w:ascii="Calibri" w:eastAsia="Calibri" w:hAnsi="Calibri" w:cs="Calibri"/>
        </w:rPr>
        <w:t>Catherine Rudolph, Pierce County</w:t>
      </w:r>
    </w:p>
    <w:p w14:paraId="78559715" w14:textId="77777777" w:rsidR="64C84076" w:rsidRDefault="64C84076" w:rsidP="004B31F6">
      <w:pPr>
        <w:spacing w:after="0" w:line="240" w:lineRule="auto"/>
        <w:ind w:left="1170" w:firstLine="90"/>
        <w:contextualSpacing/>
      </w:pPr>
      <w:r w:rsidRPr="15659C2E">
        <w:rPr>
          <w:rFonts w:ascii="Calibri" w:eastAsia="Calibri" w:hAnsi="Calibri" w:cs="Calibri"/>
        </w:rPr>
        <w:t>Alexandra Mather</w:t>
      </w:r>
      <w:r w:rsidR="00E506FF">
        <w:rPr>
          <w:rFonts w:ascii="Calibri" w:eastAsia="Calibri" w:hAnsi="Calibri" w:cs="Calibri"/>
        </w:rPr>
        <w:t>,</w:t>
      </w:r>
      <w:r w:rsidRPr="15659C2E">
        <w:rPr>
          <w:rFonts w:ascii="Calibri" w:eastAsia="Calibri" w:hAnsi="Calibri" w:cs="Calibri"/>
        </w:rPr>
        <w:t xml:space="preserve"> Pierce Transit </w:t>
      </w:r>
    </w:p>
    <w:p w14:paraId="0692003C" w14:textId="77777777" w:rsidR="00A365C2" w:rsidRDefault="00A365C2" w:rsidP="00A365C2">
      <w:pPr>
        <w:spacing w:after="0" w:line="240" w:lineRule="auto"/>
        <w:ind w:left="1170" w:firstLine="90"/>
        <w:contextualSpacing/>
        <w:rPr>
          <w:rFonts w:ascii="Calibri" w:eastAsia="Calibri" w:hAnsi="Calibri" w:cs="Calibri"/>
        </w:rPr>
      </w:pPr>
      <w:r>
        <w:rPr>
          <w:rFonts w:ascii="Calibri" w:eastAsia="Calibri" w:hAnsi="Calibri" w:cs="Calibri"/>
        </w:rPr>
        <w:t>Ryan Wheaton, Pierce Transit</w:t>
      </w:r>
    </w:p>
    <w:p w14:paraId="2A1FBE29" w14:textId="77777777" w:rsidR="00A365C2" w:rsidRDefault="00A365C2" w:rsidP="00A365C2">
      <w:pPr>
        <w:spacing w:after="0" w:line="240" w:lineRule="auto"/>
        <w:ind w:left="1170" w:firstLine="90"/>
        <w:contextualSpacing/>
        <w:rPr>
          <w:rFonts w:ascii="Calibri" w:eastAsia="Calibri" w:hAnsi="Calibri" w:cs="Calibri"/>
        </w:rPr>
      </w:pPr>
      <w:r>
        <w:rPr>
          <w:rFonts w:ascii="Calibri" w:eastAsia="Calibri" w:hAnsi="Calibri" w:cs="Calibri"/>
        </w:rPr>
        <w:t>Sean Ergan, Port of Tacoma</w:t>
      </w:r>
    </w:p>
    <w:p w14:paraId="1ECF05DC" w14:textId="77777777" w:rsidR="64C84076" w:rsidRDefault="64C84076" w:rsidP="004B31F6">
      <w:pPr>
        <w:spacing w:after="0" w:line="240" w:lineRule="auto"/>
        <w:ind w:left="1170" w:firstLine="90"/>
        <w:contextualSpacing/>
      </w:pPr>
      <w:r w:rsidRPr="15659C2E">
        <w:rPr>
          <w:rFonts w:ascii="Calibri" w:eastAsia="Calibri" w:hAnsi="Calibri" w:cs="Calibri"/>
        </w:rPr>
        <w:t>Sally Perkins, Practical Solutions</w:t>
      </w:r>
    </w:p>
    <w:p w14:paraId="07209008" w14:textId="77777777" w:rsidR="00A365C2" w:rsidRDefault="00A365C2" w:rsidP="00A365C2">
      <w:pPr>
        <w:spacing w:after="0" w:line="240" w:lineRule="auto"/>
        <w:ind w:left="1170" w:firstLine="90"/>
        <w:contextualSpacing/>
        <w:rPr>
          <w:rFonts w:ascii="Calibri" w:eastAsia="Calibri" w:hAnsi="Calibri" w:cs="Calibri"/>
        </w:rPr>
      </w:pPr>
      <w:r>
        <w:rPr>
          <w:rFonts w:ascii="Calibri" w:eastAsia="Calibri" w:hAnsi="Calibri" w:cs="Calibri"/>
        </w:rPr>
        <w:t>Joseph Sterling, Rainforest Strategies</w:t>
      </w:r>
    </w:p>
    <w:p w14:paraId="074244D9" w14:textId="77777777" w:rsidR="00E506FF" w:rsidRDefault="00E506FF" w:rsidP="00E506FF">
      <w:pPr>
        <w:spacing w:after="0" w:line="240" w:lineRule="auto"/>
        <w:ind w:left="1170" w:firstLine="90"/>
        <w:contextualSpacing/>
      </w:pPr>
      <w:r>
        <w:t>Joshua Garcia, Tacoma Public Schools</w:t>
      </w:r>
    </w:p>
    <w:p w14:paraId="1457E651" w14:textId="77777777" w:rsidR="00E506FF" w:rsidRDefault="00E506FF" w:rsidP="00E506FF">
      <w:pPr>
        <w:spacing w:after="0" w:line="240" w:lineRule="auto"/>
        <w:ind w:left="1170" w:firstLine="90"/>
        <w:contextualSpacing/>
      </w:pPr>
      <w:r>
        <w:t>Tracy Jones, Tacoma Public Schools</w:t>
      </w:r>
    </w:p>
    <w:p w14:paraId="1C4352A7" w14:textId="77777777" w:rsidR="00A365C2" w:rsidRDefault="00A365C2" w:rsidP="00E506FF">
      <w:pPr>
        <w:spacing w:after="0" w:line="240" w:lineRule="auto"/>
        <w:ind w:left="1170" w:firstLine="90"/>
        <w:contextualSpacing/>
      </w:pPr>
    </w:p>
    <w:p w14:paraId="5DC680EC" w14:textId="77777777" w:rsidR="64C84076" w:rsidRDefault="64C84076" w:rsidP="00310200">
      <w:pPr>
        <w:spacing w:after="0" w:line="240" w:lineRule="auto"/>
        <w:contextualSpacing/>
      </w:pPr>
      <w:r w:rsidRPr="15659C2E">
        <w:rPr>
          <w:rFonts w:ascii="Calibri" w:eastAsia="Calibri" w:hAnsi="Calibri" w:cs="Calibri"/>
        </w:rPr>
        <w:t xml:space="preserve"> </w:t>
      </w:r>
      <w:r w:rsidRPr="15659C2E">
        <w:rPr>
          <w:rFonts w:ascii="Calibri" w:eastAsia="Calibri" w:hAnsi="Calibri" w:cs="Calibri"/>
          <w:b/>
          <w:bCs/>
        </w:rPr>
        <w:t>APPROVAL OF AGENDA</w:t>
      </w:r>
    </w:p>
    <w:p w14:paraId="5108D5A0" w14:textId="17883FA7" w:rsidR="64C84076" w:rsidRPr="007447BC" w:rsidRDefault="64C84076" w:rsidP="00310200">
      <w:pPr>
        <w:spacing w:after="0" w:line="240" w:lineRule="auto"/>
        <w:contextualSpacing/>
      </w:pPr>
      <w:r w:rsidRPr="15659C2E">
        <w:rPr>
          <w:rFonts w:ascii="Calibri" w:eastAsia="Calibri" w:hAnsi="Calibri" w:cs="Calibri"/>
        </w:rPr>
        <w:t>It was moved and seconded that the agenda be approved; passed unanimously.</w:t>
      </w:r>
    </w:p>
    <w:p w14:paraId="52CB1DC3" w14:textId="77777777" w:rsidR="009A1D57" w:rsidRDefault="009A1D57" w:rsidP="00310200">
      <w:pPr>
        <w:spacing w:after="0" w:line="240" w:lineRule="auto"/>
        <w:contextualSpacing/>
      </w:pPr>
    </w:p>
    <w:p w14:paraId="5AF83F9A" w14:textId="77777777" w:rsidR="64C84076" w:rsidRDefault="64C84076" w:rsidP="00310200">
      <w:pPr>
        <w:spacing w:after="0" w:line="240" w:lineRule="auto"/>
        <w:contextualSpacing/>
      </w:pPr>
      <w:r w:rsidRPr="15659C2E">
        <w:rPr>
          <w:rFonts w:ascii="Calibri" w:eastAsia="Calibri" w:hAnsi="Calibri" w:cs="Calibri"/>
          <w:b/>
          <w:bCs/>
        </w:rPr>
        <w:t>APPROVAL OF MINUTES</w:t>
      </w:r>
    </w:p>
    <w:p w14:paraId="00ACE70B" w14:textId="77777777" w:rsidR="64C84076" w:rsidRDefault="64C84076" w:rsidP="00310200">
      <w:pPr>
        <w:spacing w:after="0" w:line="240" w:lineRule="auto"/>
        <w:contextualSpacing/>
      </w:pPr>
      <w:r w:rsidRPr="15659C2E">
        <w:rPr>
          <w:rFonts w:ascii="Calibri" w:eastAsia="Calibri" w:hAnsi="Calibri" w:cs="Calibri"/>
        </w:rPr>
        <w:t xml:space="preserve">It was moved and seconded that the minutes of </w:t>
      </w:r>
      <w:r w:rsidR="000E01C5">
        <w:rPr>
          <w:rFonts w:ascii="Calibri" w:eastAsia="Calibri" w:hAnsi="Calibri" w:cs="Calibri"/>
        </w:rPr>
        <w:t>April 9th</w:t>
      </w:r>
      <w:r w:rsidRPr="15659C2E">
        <w:rPr>
          <w:rFonts w:ascii="Calibri" w:eastAsia="Calibri" w:hAnsi="Calibri" w:cs="Calibri"/>
        </w:rPr>
        <w:t>, 2021 be approved; passed unanimously.</w:t>
      </w:r>
    </w:p>
    <w:p w14:paraId="04283A49" w14:textId="77777777" w:rsidR="64C84076" w:rsidRDefault="64C84076" w:rsidP="00310200">
      <w:pPr>
        <w:spacing w:after="0" w:line="240" w:lineRule="auto"/>
        <w:contextualSpacing/>
      </w:pPr>
    </w:p>
    <w:p w14:paraId="1650B939" w14:textId="77777777" w:rsidR="64C84076" w:rsidRDefault="64C84076" w:rsidP="00310200">
      <w:pPr>
        <w:spacing w:after="0" w:line="240" w:lineRule="auto"/>
        <w:contextualSpacing/>
      </w:pPr>
      <w:r w:rsidRPr="15659C2E">
        <w:rPr>
          <w:rFonts w:ascii="Calibri" w:eastAsia="Calibri" w:hAnsi="Calibri" w:cs="Calibri"/>
          <w:b/>
          <w:bCs/>
        </w:rPr>
        <w:t>AGENDA ITEMS</w:t>
      </w:r>
    </w:p>
    <w:p w14:paraId="31DE6F3F" w14:textId="77777777" w:rsidR="00022D76" w:rsidRDefault="00022D76" w:rsidP="00310200">
      <w:pPr>
        <w:spacing w:after="0" w:line="240" w:lineRule="auto"/>
        <w:contextualSpacing/>
      </w:pPr>
    </w:p>
    <w:p w14:paraId="6F42BFE8" w14:textId="6AB19F40" w:rsidR="008D24CE" w:rsidRDefault="001D3FD0" w:rsidP="00310200">
      <w:pPr>
        <w:spacing w:after="0" w:line="240" w:lineRule="auto"/>
        <w:contextualSpacing/>
      </w:pPr>
      <w:r w:rsidRPr="001D3FD0">
        <w:rPr>
          <w:b/>
          <w:bCs/>
        </w:rPr>
        <w:t>Discussion with Chief Executives</w:t>
      </w:r>
      <w:r w:rsidR="00883147">
        <w:rPr>
          <w:b/>
          <w:bCs/>
        </w:rPr>
        <w:t>: Asset Mapping Tool</w:t>
      </w:r>
      <w:r w:rsidR="005D7E31">
        <w:rPr>
          <w:b/>
          <w:bCs/>
        </w:rPr>
        <w:t xml:space="preserve"> – Elizabeth Bonbright:</w:t>
      </w:r>
    </w:p>
    <w:p w14:paraId="6EC91A72" w14:textId="166EB97F" w:rsidR="001D3FD0" w:rsidRDefault="006235E6" w:rsidP="00310200">
      <w:pPr>
        <w:spacing w:after="0" w:line="240" w:lineRule="auto"/>
        <w:contextualSpacing/>
      </w:pPr>
      <w:r>
        <w:t xml:space="preserve">Over the past weeks, we have collectively been compiling an innovation ecosystem </w:t>
      </w:r>
      <w:r w:rsidR="001D3FD0">
        <w:t xml:space="preserve">Asset Map with 3 Themes: </w:t>
      </w:r>
      <w:r>
        <w:t>Justice, Equity, Diversity &amp; Inclusion (</w:t>
      </w:r>
      <w:r w:rsidR="001D3FD0">
        <w:t>JEDI</w:t>
      </w:r>
      <w:r>
        <w:t>); Public Health and Safety; and Community Wealth Building</w:t>
      </w:r>
      <w:r w:rsidR="00A06B80">
        <w:t>.</w:t>
      </w:r>
    </w:p>
    <w:p w14:paraId="3408684C" w14:textId="25053F26" w:rsidR="001D3FD0" w:rsidRDefault="00EB6A3B" w:rsidP="00310200">
      <w:pPr>
        <w:spacing w:after="0" w:line="240" w:lineRule="auto"/>
        <w:contextualSpacing/>
      </w:pPr>
      <w:r>
        <w:t>As you reflect on this work with the innovation asset map</w:t>
      </w:r>
      <w:r w:rsidR="006B3374">
        <w:t>, i</w:t>
      </w:r>
      <w:r w:rsidR="001D3FD0">
        <w:t>f you see</w:t>
      </w:r>
      <w:r w:rsidR="006B3374">
        <w:t xml:space="preserve"> opportunities to</w:t>
      </w:r>
      <w:r w:rsidR="001E3C43">
        <w:t xml:space="preserve"> </w:t>
      </w:r>
      <w:r w:rsidR="001D3FD0">
        <w:t>collaborat</w:t>
      </w:r>
      <w:r w:rsidR="006B3374">
        <w:t xml:space="preserve">e </w:t>
      </w:r>
      <w:r w:rsidR="006235E6">
        <w:t>with colleagues from other entities</w:t>
      </w:r>
      <w:r w:rsidR="001D3FD0">
        <w:t xml:space="preserve">, make that move! </w:t>
      </w:r>
    </w:p>
    <w:p w14:paraId="41960034" w14:textId="77777777" w:rsidR="001D3FD0" w:rsidRDefault="002C5596" w:rsidP="00310200">
      <w:pPr>
        <w:spacing w:after="0" w:line="240" w:lineRule="auto"/>
        <w:contextualSpacing/>
      </w:pPr>
      <w:r>
        <w:t xml:space="preserve">The </w:t>
      </w:r>
      <w:r w:rsidR="001D3FD0">
        <w:t>Summit of 60</w:t>
      </w:r>
      <w:r>
        <w:t xml:space="preserve"> is</w:t>
      </w:r>
      <w:r w:rsidR="001D3FD0">
        <w:t xml:space="preserve"> being pushed to the fall</w:t>
      </w:r>
      <w:r>
        <w:t>, but we</w:t>
      </w:r>
      <w:r w:rsidR="001D3FD0">
        <w:t xml:space="preserve"> will focus on engaging with community in the meantime. </w:t>
      </w:r>
    </w:p>
    <w:p w14:paraId="3292A781" w14:textId="77777777" w:rsidR="001D3FD0" w:rsidRDefault="001D3FD0" w:rsidP="00310200">
      <w:pPr>
        <w:spacing w:after="0" w:line="240" w:lineRule="auto"/>
        <w:contextualSpacing/>
      </w:pPr>
    </w:p>
    <w:p w14:paraId="3F30C6D2" w14:textId="77777777" w:rsidR="00F04149" w:rsidRPr="003236A4" w:rsidRDefault="00F04149" w:rsidP="00310200">
      <w:pPr>
        <w:spacing w:after="0" w:line="240" w:lineRule="auto"/>
        <w:contextualSpacing/>
        <w:rPr>
          <w:b/>
          <w:bCs/>
        </w:rPr>
      </w:pPr>
      <w:r w:rsidRPr="003236A4">
        <w:rPr>
          <w:b/>
          <w:bCs/>
        </w:rPr>
        <w:t>Asset and Initiative Map</w:t>
      </w:r>
      <w:r w:rsidR="003236A4" w:rsidRPr="003236A4">
        <w:rPr>
          <w:b/>
          <w:bCs/>
        </w:rPr>
        <w:t xml:space="preserve"> – Joe Sterling</w:t>
      </w:r>
      <w:r w:rsidRPr="003236A4">
        <w:rPr>
          <w:b/>
          <w:bCs/>
        </w:rPr>
        <w:t xml:space="preserve">: </w:t>
      </w:r>
    </w:p>
    <w:p w14:paraId="4D4840A7" w14:textId="77777777" w:rsidR="00F04149" w:rsidRDefault="00F04149" w:rsidP="00310200">
      <w:pPr>
        <w:spacing w:after="0" w:line="240" w:lineRule="auto"/>
        <w:contextualSpacing/>
      </w:pPr>
    </w:p>
    <w:p w14:paraId="67E522C1" w14:textId="77777777" w:rsidR="00D60BD0" w:rsidRDefault="00F04149" w:rsidP="00310200">
      <w:pPr>
        <w:spacing w:after="0" w:line="240" w:lineRule="auto"/>
        <w:contextualSpacing/>
      </w:pPr>
      <w:r>
        <w:t>The</w:t>
      </w:r>
      <w:r w:rsidR="001D3FD0">
        <w:t xml:space="preserve"> 3 strategic themes </w:t>
      </w:r>
      <w:r>
        <w:t xml:space="preserve">that have emerged so far </w:t>
      </w:r>
      <w:r w:rsidR="001D3FD0">
        <w:t>are</w:t>
      </w:r>
      <w:r w:rsidR="00D60BD0">
        <w:t>:</w:t>
      </w:r>
    </w:p>
    <w:p w14:paraId="5C732904" w14:textId="77777777" w:rsidR="00D60BD0" w:rsidRDefault="001D3FD0" w:rsidP="00D60BD0">
      <w:pPr>
        <w:pStyle w:val="ListParagraph"/>
        <w:numPr>
          <w:ilvl w:val="0"/>
          <w:numId w:val="5"/>
        </w:numPr>
        <w:spacing w:after="0" w:line="240" w:lineRule="auto"/>
      </w:pPr>
      <w:r>
        <w:t>Social Justice (JEDI</w:t>
      </w:r>
      <w:r w:rsidR="00F04149">
        <w:t>: Justice, Equity, Diversity, and Inclusion</w:t>
      </w:r>
      <w:r>
        <w:t xml:space="preserve">), </w:t>
      </w:r>
    </w:p>
    <w:p w14:paraId="48F975AA" w14:textId="77777777" w:rsidR="00D60BD0" w:rsidRDefault="001D3FD0" w:rsidP="00D60BD0">
      <w:pPr>
        <w:pStyle w:val="ListParagraph"/>
        <w:numPr>
          <w:ilvl w:val="0"/>
          <w:numId w:val="5"/>
        </w:numPr>
        <w:spacing w:after="0" w:line="240" w:lineRule="auto"/>
      </w:pPr>
      <w:r>
        <w:t>Public Health and Safety,</w:t>
      </w:r>
      <w:r w:rsidR="00F04149">
        <w:t xml:space="preserve"> and</w:t>
      </w:r>
    </w:p>
    <w:p w14:paraId="2523D439" w14:textId="77777777" w:rsidR="00D60BD0" w:rsidRDefault="001D3FD0" w:rsidP="00D60BD0">
      <w:pPr>
        <w:pStyle w:val="ListParagraph"/>
        <w:numPr>
          <w:ilvl w:val="0"/>
          <w:numId w:val="5"/>
        </w:numPr>
        <w:spacing w:after="0" w:line="240" w:lineRule="auto"/>
      </w:pPr>
      <w:r>
        <w:t>Building Community Wealth</w:t>
      </w:r>
      <w:r w:rsidR="00F04149">
        <w:t xml:space="preserve">. </w:t>
      </w:r>
    </w:p>
    <w:p w14:paraId="6A9163E6" w14:textId="77777777" w:rsidR="00D60BD0" w:rsidRDefault="00D60BD0" w:rsidP="00D60BD0">
      <w:pPr>
        <w:pStyle w:val="ListParagraph"/>
        <w:spacing w:after="0" w:line="240" w:lineRule="auto"/>
      </w:pPr>
    </w:p>
    <w:p w14:paraId="66B25C8C" w14:textId="77777777" w:rsidR="00F04149" w:rsidRDefault="00F04149" w:rsidP="00D60BD0">
      <w:pPr>
        <w:spacing w:after="0" w:line="240" w:lineRule="auto"/>
      </w:pPr>
      <w:r>
        <w:t xml:space="preserve">Progress can’t really be made on one without making progress on all, they’re so deeply intertwined. </w:t>
      </w:r>
    </w:p>
    <w:p w14:paraId="63955993" w14:textId="77777777" w:rsidR="00F04149" w:rsidRDefault="00F04149" w:rsidP="00310200">
      <w:pPr>
        <w:spacing w:after="0" w:line="240" w:lineRule="auto"/>
        <w:contextualSpacing/>
      </w:pPr>
    </w:p>
    <w:p w14:paraId="739A39C3" w14:textId="77777777" w:rsidR="00D60BD0" w:rsidRDefault="00F04149" w:rsidP="00310200">
      <w:pPr>
        <w:spacing w:after="0" w:line="240" w:lineRule="auto"/>
        <w:contextualSpacing/>
      </w:pPr>
      <w:r>
        <w:t xml:space="preserve">The 6 attributes that have been </w:t>
      </w:r>
      <w:r w:rsidR="00FF47A0">
        <w:t>identified for the asset map, which are found in any innovation ecosystem are:</w:t>
      </w:r>
      <w:r w:rsidR="001D3FD0">
        <w:t xml:space="preserve"> </w:t>
      </w:r>
    </w:p>
    <w:p w14:paraId="7EA6D41D" w14:textId="77777777" w:rsidR="00D60BD0" w:rsidRDefault="001D3FD0" w:rsidP="00D60BD0">
      <w:pPr>
        <w:pStyle w:val="ListParagraph"/>
        <w:numPr>
          <w:ilvl w:val="0"/>
          <w:numId w:val="6"/>
        </w:numPr>
        <w:spacing w:after="0" w:line="240" w:lineRule="auto"/>
      </w:pPr>
      <w:r>
        <w:t>Frameworks</w:t>
      </w:r>
      <w:r w:rsidR="00FF47A0">
        <w:t>,</w:t>
      </w:r>
      <w:r>
        <w:t xml:space="preserve"> policies and infrastructure </w:t>
      </w:r>
    </w:p>
    <w:p w14:paraId="61245A7D" w14:textId="77777777" w:rsidR="00D60BD0" w:rsidRDefault="00D60BD0" w:rsidP="00D60BD0">
      <w:pPr>
        <w:pStyle w:val="ListParagraph"/>
        <w:numPr>
          <w:ilvl w:val="0"/>
          <w:numId w:val="6"/>
        </w:numPr>
        <w:spacing w:after="0" w:line="240" w:lineRule="auto"/>
      </w:pPr>
      <w:r>
        <w:t>R</w:t>
      </w:r>
      <w:r w:rsidR="001D3FD0">
        <w:t>ole models</w:t>
      </w:r>
    </w:p>
    <w:p w14:paraId="4AB05449" w14:textId="77777777" w:rsidR="00D60BD0" w:rsidRDefault="00D60BD0" w:rsidP="00D60BD0">
      <w:pPr>
        <w:pStyle w:val="ListParagraph"/>
        <w:numPr>
          <w:ilvl w:val="0"/>
          <w:numId w:val="6"/>
        </w:numPr>
        <w:spacing w:after="0" w:line="240" w:lineRule="auto"/>
      </w:pPr>
      <w:r>
        <w:t>A</w:t>
      </w:r>
      <w:r w:rsidR="001D3FD0">
        <w:t xml:space="preserve">ctivities and engagements </w:t>
      </w:r>
    </w:p>
    <w:p w14:paraId="699E5D6B" w14:textId="77777777" w:rsidR="00D60BD0" w:rsidRDefault="00D60BD0" w:rsidP="00D60BD0">
      <w:pPr>
        <w:pStyle w:val="ListParagraph"/>
        <w:numPr>
          <w:ilvl w:val="0"/>
          <w:numId w:val="6"/>
        </w:numPr>
        <w:spacing w:after="0" w:line="240" w:lineRule="auto"/>
      </w:pPr>
      <w:r>
        <w:t>R</w:t>
      </w:r>
      <w:r w:rsidR="001D3FD0">
        <w:t>esources of capital, information</w:t>
      </w:r>
      <w:r w:rsidR="00FF47A0">
        <w:t>,</w:t>
      </w:r>
      <w:r w:rsidR="001D3FD0">
        <w:t xml:space="preserve"> and </w:t>
      </w:r>
      <w:r w:rsidR="00FF47A0">
        <w:t>person-hours being dedicated</w:t>
      </w:r>
      <w:r w:rsidR="001D3FD0">
        <w:t xml:space="preserve"> </w:t>
      </w:r>
    </w:p>
    <w:p w14:paraId="7B72B719" w14:textId="77777777" w:rsidR="00D60BD0" w:rsidRDefault="00D60BD0" w:rsidP="00D60BD0">
      <w:pPr>
        <w:pStyle w:val="ListParagraph"/>
        <w:numPr>
          <w:ilvl w:val="0"/>
          <w:numId w:val="6"/>
        </w:numPr>
        <w:spacing w:after="0" w:line="240" w:lineRule="auto"/>
      </w:pPr>
      <w:r>
        <w:t>L</w:t>
      </w:r>
      <w:r w:rsidR="001D3FD0">
        <w:t>eadership</w:t>
      </w:r>
    </w:p>
    <w:p w14:paraId="7AE72321" w14:textId="77777777" w:rsidR="001D3FD0" w:rsidRDefault="00D60BD0" w:rsidP="00D60BD0">
      <w:pPr>
        <w:pStyle w:val="ListParagraph"/>
        <w:numPr>
          <w:ilvl w:val="0"/>
          <w:numId w:val="6"/>
        </w:numPr>
        <w:spacing w:after="0" w:line="240" w:lineRule="auto"/>
      </w:pPr>
      <w:r>
        <w:t>C</w:t>
      </w:r>
      <w:r w:rsidR="001D3FD0">
        <w:t>ulture</w:t>
      </w:r>
      <w:r w:rsidR="00FF47A0">
        <w:t>, or</w:t>
      </w:r>
      <w:r w:rsidR="001D3FD0">
        <w:t xml:space="preserve"> “</w:t>
      </w:r>
      <w:r w:rsidR="00FF47A0">
        <w:t xml:space="preserve">the </w:t>
      </w:r>
      <w:r w:rsidR="001D3FD0">
        <w:t>way we do things here</w:t>
      </w:r>
      <w:r>
        <w:t>”</w:t>
      </w:r>
    </w:p>
    <w:p w14:paraId="103B9C4E" w14:textId="77777777" w:rsidR="008C651E" w:rsidRDefault="008C651E" w:rsidP="00310200">
      <w:pPr>
        <w:spacing w:after="0" w:line="240" w:lineRule="auto"/>
        <w:contextualSpacing/>
      </w:pPr>
    </w:p>
    <w:p w14:paraId="59E824CA" w14:textId="77777777" w:rsidR="008C651E" w:rsidRDefault="00FF47A0" w:rsidP="00310200">
      <w:pPr>
        <w:spacing w:after="0" w:line="240" w:lineRule="auto"/>
        <w:contextualSpacing/>
      </w:pPr>
      <w:r>
        <w:t xml:space="preserve">The information shown in the asset map are </w:t>
      </w:r>
      <w:r w:rsidR="00961E81">
        <w:t>only</w:t>
      </w:r>
      <w:r w:rsidR="004F7705">
        <w:t xml:space="preserve"> from</w:t>
      </w:r>
      <w:r w:rsidR="00961E81">
        <w:t xml:space="preserve"> </w:t>
      </w:r>
      <w:r w:rsidR="008C651E">
        <w:t>some of the agencies</w:t>
      </w:r>
      <w:r>
        <w:t xml:space="preserve">. It </w:t>
      </w:r>
      <w:r w:rsidR="008C651E">
        <w:t xml:space="preserve">doesn’t reflect all the work being done in the community.  This is </w:t>
      </w:r>
      <w:r w:rsidR="00961E81">
        <w:t xml:space="preserve">the </w:t>
      </w:r>
      <w:r w:rsidR="008C651E">
        <w:t>first pass at organizing</w:t>
      </w:r>
      <w:r w:rsidR="00961E81">
        <w:t xml:space="preserve"> the information</w:t>
      </w:r>
      <w:r w:rsidR="004F7705">
        <w:t xml:space="preserve"> so the map will grow as new information is submitted.</w:t>
      </w:r>
      <w:r w:rsidR="008C651E">
        <w:t xml:space="preserve"> Each broad category has “Initial Thoughts” that Hunter</w:t>
      </w:r>
      <w:r>
        <w:t xml:space="preserve"> George</w:t>
      </w:r>
      <w:r w:rsidR="008C651E">
        <w:t xml:space="preserve"> and Joe</w:t>
      </w:r>
      <w:r w:rsidR="004F7705">
        <w:t xml:space="preserve"> Sterling</w:t>
      </w:r>
      <w:r w:rsidR="008C651E">
        <w:t xml:space="preserve"> </w:t>
      </w:r>
      <w:r w:rsidR="00FD201D">
        <w:t>put togeth</w:t>
      </w:r>
      <w:r>
        <w:t>er, which are</w:t>
      </w:r>
      <w:r w:rsidR="00FD201D">
        <w:t xml:space="preserve"> intended to be starting points for conversations. </w:t>
      </w:r>
      <w:r w:rsidR="005952FA">
        <w:t xml:space="preserve">This is a living, breathing, catalog that will evolve. It will be moved </w:t>
      </w:r>
      <w:r>
        <w:t>to the</w:t>
      </w:r>
      <w:r w:rsidR="005952FA">
        <w:t xml:space="preserve"> JMAC website </w:t>
      </w:r>
      <w:r>
        <w:t>in the future</w:t>
      </w:r>
      <w:r w:rsidR="005952FA">
        <w:t xml:space="preserve">. </w:t>
      </w:r>
    </w:p>
    <w:p w14:paraId="39D84C06" w14:textId="77777777" w:rsidR="00FF47A0" w:rsidRDefault="00FF47A0" w:rsidP="00310200">
      <w:pPr>
        <w:spacing w:after="0" w:line="240" w:lineRule="auto"/>
        <w:contextualSpacing/>
      </w:pPr>
    </w:p>
    <w:p w14:paraId="39E95893" w14:textId="77777777" w:rsidR="00314DEF" w:rsidRDefault="00314DEF" w:rsidP="00314DEF">
      <w:pPr>
        <w:spacing w:after="0" w:line="240" w:lineRule="auto"/>
        <w:contextualSpacing/>
      </w:pPr>
      <w:r>
        <w:t xml:space="preserve">Here is a link to the current draft of the asset map tool. </w:t>
      </w:r>
      <w:hyperlink r:id="rId10" w:history="1">
        <w:r w:rsidRPr="00FF1A18">
          <w:rPr>
            <w:rStyle w:val="Hyperlink"/>
          </w:rPr>
          <w:t>https://sites.google.com/rfs-llp.com/jmac-asset-initiative-map/home</w:t>
        </w:r>
      </w:hyperlink>
      <w:r>
        <w:t xml:space="preserve"> </w:t>
      </w:r>
    </w:p>
    <w:p w14:paraId="47F7C370" w14:textId="77777777" w:rsidR="00314DEF" w:rsidRDefault="00FF47A0" w:rsidP="00314DEF">
      <w:pPr>
        <w:spacing w:after="0" w:line="240" w:lineRule="auto"/>
        <w:contextualSpacing/>
      </w:pPr>
      <w:r>
        <w:t xml:space="preserve"> </w:t>
      </w:r>
    </w:p>
    <w:p w14:paraId="071176D5" w14:textId="77777777" w:rsidR="00314DEF" w:rsidRDefault="00314DEF" w:rsidP="00314DEF">
      <w:pPr>
        <w:spacing w:after="0" w:line="240" w:lineRule="auto"/>
        <w:contextualSpacing/>
      </w:pPr>
      <w:r>
        <w:t xml:space="preserve">Here is a link to the submission form, which goes to Joe and </w:t>
      </w:r>
      <w:r w:rsidR="00FF47A0">
        <w:t>Hunter</w:t>
      </w:r>
      <w:r>
        <w:t xml:space="preserve"> to edit before posting on the live site. </w:t>
      </w:r>
      <w:hyperlink r:id="rId11" w:history="1">
        <w:r w:rsidRPr="00FF1A18">
          <w:rPr>
            <w:rStyle w:val="Hyperlink"/>
          </w:rPr>
          <w:t>https://docs.google.com/forms/d/e/1FAIpQLSe1nah2tKx1HGHmSCoW3Tt3nIEU69yak-tm-0zgTE2pbU_hBg/viewform</w:t>
        </w:r>
      </w:hyperlink>
    </w:p>
    <w:p w14:paraId="4408865F" w14:textId="77777777" w:rsidR="00314DEF" w:rsidRDefault="00314DEF" w:rsidP="00310200">
      <w:pPr>
        <w:spacing w:after="0" w:line="240" w:lineRule="auto"/>
        <w:contextualSpacing/>
      </w:pPr>
    </w:p>
    <w:p w14:paraId="7029325A" w14:textId="77777777" w:rsidR="008D5398" w:rsidRPr="007447BC" w:rsidRDefault="005D7E31" w:rsidP="00310200">
      <w:pPr>
        <w:spacing w:after="0" w:line="240" w:lineRule="auto"/>
        <w:contextualSpacing/>
        <w:rPr>
          <w:b/>
          <w:bCs/>
        </w:rPr>
      </w:pPr>
      <w:r>
        <w:rPr>
          <w:b/>
        </w:rPr>
        <w:t>Elizabeth Bonbright (Chair) &amp; Kristina Walker (Vice Chair) led the group in a discussion:</w:t>
      </w:r>
    </w:p>
    <w:p w14:paraId="777D90DE" w14:textId="77777777" w:rsidR="008D5398" w:rsidRPr="007447BC" w:rsidRDefault="008D5398" w:rsidP="00310200">
      <w:pPr>
        <w:spacing w:after="0" w:line="240" w:lineRule="auto"/>
        <w:contextualSpacing/>
        <w:rPr>
          <w:b/>
          <w:bCs/>
        </w:rPr>
      </w:pPr>
    </w:p>
    <w:p w14:paraId="272B7D53" w14:textId="77777777" w:rsidR="002E0C1B" w:rsidRDefault="00B31981" w:rsidP="008D5398">
      <w:pPr>
        <w:spacing w:after="120" w:line="240" w:lineRule="auto"/>
        <w:rPr>
          <w:b/>
          <w:bCs/>
        </w:rPr>
      </w:pPr>
      <w:r>
        <w:rPr>
          <w:b/>
          <w:bCs/>
        </w:rPr>
        <w:t xml:space="preserve">QUESTION 1: </w:t>
      </w:r>
      <w:r w:rsidR="00961E81">
        <w:rPr>
          <w:b/>
          <w:bCs/>
        </w:rPr>
        <w:t>Frameworks, Policies, and Infrastructure</w:t>
      </w:r>
      <w:r w:rsidR="005D7E31">
        <w:rPr>
          <w:b/>
          <w:bCs/>
        </w:rPr>
        <w:t xml:space="preserve"> – Elizabeth Bonbright</w:t>
      </w:r>
    </w:p>
    <w:p w14:paraId="4A73A98D" w14:textId="77777777" w:rsidR="005952FA" w:rsidRPr="002C5596" w:rsidRDefault="009765C6" w:rsidP="00310200">
      <w:pPr>
        <w:spacing w:after="0" w:line="240" w:lineRule="auto"/>
        <w:contextualSpacing/>
        <w:rPr>
          <w:b/>
          <w:bCs/>
          <w:i/>
          <w:iCs/>
        </w:rPr>
      </w:pPr>
      <w:r>
        <w:rPr>
          <w:b/>
          <w:bCs/>
          <w:i/>
          <w:iCs/>
        </w:rPr>
        <w:t>Many of us have poli</w:t>
      </w:r>
      <w:r w:rsidR="00035FFE">
        <w:rPr>
          <w:b/>
          <w:bCs/>
          <w:i/>
          <w:iCs/>
        </w:rPr>
        <w:t xml:space="preserve">cies and goals designed to support </w:t>
      </w:r>
      <w:r w:rsidR="00B6435F">
        <w:rPr>
          <w:b/>
          <w:bCs/>
          <w:i/>
          <w:iCs/>
        </w:rPr>
        <w:t>mi</w:t>
      </w:r>
      <w:r w:rsidR="00035FFE">
        <w:rPr>
          <w:b/>
          <w:bCs/>
          <w:i/>
          <w:iCs/>
        </w:rPr>
        <w:t xml:space="preserve">nority and </w:t>
      </w:r>
      <w:r w:rsidR="00B6435F">
        <w:rPr>
          <w:b/>
          <w:bCs/>
          <w:i/>
          <w:iCs/>
        </w:rPr>
        <w:t>w</w:t>
      </w:r>
      <w:r w:rsidR="00035FFE">
        <w:rPr>
          <w:b/>
          <w:bCs/>
          <w:i/>
          <w:iCs/>
        </w:rPr>
        <w:t>omen-owned businesses</w:t>
      </w:r>
      <w:r w:rsidR="00B6435F">
        <w:rPr>
          <w:b/>
          <w:bCs/>
          <w:i/>
          <w:iCs/>
        </w:rPr>
        <w:t xml:space="preserve"> (MWBE)</w:t>
      </w:r>
      <w:r w:rsidR="00035FFE">
        <w:rPr>
          <w:b/>
          <w:bCs/>
          <w:i/>
          <w:iCs/>
        </w:rPr>
        <w:t xml:space="preserve">.  </w:t>
      </w:r>
      <w:r w:rsidR="002E0C1B" w:rsidRPr="002C5596">
        <w:rPr>
          <w:b/>
          <w:bCs/>
          <w:i/>
          <w:iCs/>
        </w:rPr>
        <w:t>Can we improve our collective effort to help local firms in the MWBE</w:t>
      </w:r>
      <w:r w:rsidR="00961E81">
        <w:rPr>
          <w:b/>
          <w:bCs/>
          <w:i/>
          <w:iCs/>
        </w:rPr>
        <w:t xml:space="preserve"> (Minority and Women-Owned Businesses)</w:t>
      </w:r>
      <w:r w:rsidR="002E0C1B" w:rsidRPr="002C5596">
        <w:rPr>
          <w:b/>
          <w:bCs/>
          <w:i/>
          <w:iCs/>
        </w:rPr>
        <w:t xml:space="preserve"> universe meet the need and boost the number of qualified local firms?</w:t>
      </w:r>
    </w:p>
    <w:p w14:paraId="523C5C3D" w14:textId="77777777" w:rsidR="00B31981" w:rsidRDefault="00B31981" w:rsidP="00310200">
      <w:pPr>
        <w:spacing w:after="0" w:line="240" w:lineRule="auto"/>
        <w:contextualSpacing/>
      </w:pPr>
    </w:p>
    <w:p w14:paraId="70AB7E14" w14:textId="77777777" w:rsidR="005952FA" w:rsidRDefault="005952FA" w:rsidP="00310200">
      <w:pPr>
        <w:pStyle w:val="ListParagraph"/>
        <w:numPr>
          <w:ilvl w:val="0"/>
          <w:numId w:val="2"/>
        </w:numPr>
        <w:spacing w:after="0" w:line="240" w:lineRule="auto"/>
      </w:pPr>
      <w:r w:rsidRPr="007447BC">
        <w:rPr>
          <w:u w:val="single"/>
        </w:rPr>
        <w:t>Carla</w:t>
      </w:r>
      <w:r w:rsidR="004D4873" w:rsidRPr="007447BC">
        <w:rPr>
          <w:u w:val="single"/>
        </w:rPr>
        <w:t xml:space="preserve"> Santorno</w:t>
      </w:r>
      <w:r w:rsidR="008D5398">
        <w:t>:</w:t>
      </w:r>
      <w:r>
        <w:t xml:space="preserve"> Let’s get a network we can share </w:t>
      </w:r>
      <w:r w:rsidR="002E0C1B">
        <w:t>to</w:t>
      </w:r>
      <w:r>
        <w:t xml:space="preserve"> let them get</w:t>
      </w:r>
      <w:r w:rsidR="002C5596">
        <w:t xml:space="preserve"> the</w:t>
      </w:r>
      <w:r>
        <w:t xml:space="preserve"> best access to the pool. </w:t>
      </w:r>
      <w:r w:rsidR="002E0C1B">
        <w:t xml:space="preserve">Second, </w:t>
      </w:r>
      <w:r>
        <w:t>build the pool and make it better</w:t>
      </w:r>
      <w:r w:rsidR="00383B75">
        <w:t>; right now it is a shallow pool</w:t>
      </w:r>
      <w:r>
        <w:t xml:space="preserve">. </w:t>
      </w:r>
      <w:r w:rsidR="00383B75">
        <w:t>To help build a better pool, we should have</w:t>
      </w:r>
      <w:r>
        <w:t xml:space="preserve"> joint</w:t>
      </w:r>
      <w:r w:rsidR="00314DEF">
        <w:t xml:space="preserve"> training</w:t>
      </w:r>
      <w:r>
        <w:t xml:space="preserve"> for minorities. The more we create the network</w:t>
      </w:r>
      <w:r w:rsidR="00314DEF">
        <w:t xml:space="preserve"> and </w:t>
      </w:r>
      <w:r>
        <w:t>share policie</w:t>
      </w:r>
      <w:r w:rsidR="00314DEF">
        <w:t>s, it w</w:t>
      </w:r>
      <w:r>
        <w:t>ill help</w:t>
      </w:r>
      <w:r w:rsidR="00314DEF">
        <w:t xml:space="preserve"> them</w:t>
      </w:r>
      <w:r>
        <w:t xml:space="preserve"> use this in a better way. </w:t>
      </w:r>
      <w:r w:rsidR="00383B75">
        <w:t xml:space="preserve">Share our policies and goals. </w:t>
      </w:r>
    </w:p>
    <w:p w14:paraId="7E10B102" w14:textId="77777777" w:rsidR="005952FA" w:rsidRDefault="005952FA" w:rsidP="00310200">
      <w:pPr>
        <w:pStyle w:val="ListParagraph"/>
        <w:numPr>
          <w:ilvl w:val="0"/>
          <w:numId w:val="2"/>
        </w:numPr>
        <w:spacing w:after="0" w:line="240" w:lineRule="auto"/>
      </w:pPr>
      <w:r w:rsidRPr="007447BC">
        <w:rPr>
          <w:u w:val="single"/>
        </w:rPr>
        <w:t>Alex Mather</w:t>
      </w:r>
      <w:r w:rsidR="00383B75">
        <w:t>: Hold a semi-annual public procurement seminar to share our lists for MWBEs</w:t>
      </w:r>
      <w:r>
        <w:t xml:space="preserve">. </w:t>
      </w:r>
    </w:p>
    <w:p w14:paraId="6163A1B8" w14:textId="7C92DA29" w:rsidR="005952FA" w:rsidRDefault="005952FA" w:rsidP="00310200">
      <w:pPr>
        <w:pStyle w:val="ListParagraph"/>
        <w:numPr>
          <w:ilvl w:val="0"/>
          <w:numId w:val="2"/>
        </w:numPr>
        <w:spacing w:after="0" w:line="240" w:lineRule="auto"/>
      </w:pPr>
      <w:r w:rsidRPr="007447BC">
        <w:rPr>
          <w:u w:val="single"/>
        </w:rPr>
        <w:t>Catherine Rudolph</w:t>
      </w:r>
      <w:r w:rsidR="007447BC">
        <w:rPr>
          <w:u w:val="single"/>
        </w:rPr>
        <w:t xml:space="preserve">: </w:t>
      </w:r>
      <w:r>
        <w:t xml:space="preserve"> </w:t>
      </w:r>
      <w:r w:rsidR="007D26CD">
        <w:t xml:space="preserve">Agree we should </w:t>
      </w:r>
      <w:r>
        <w:t>do joint training</w:t>
      </w:r>
      <w:r w:rsidR="007D26CD">
        <w:t>. They</w:t>
      </w:r>
      <w:r>
        <w:t xml:space="preserve"> are doing “groundwater training” from </w:t>
      </w:r>
      <w:r w:rsidR="007D26CD">
        <w:t xml:space="preserve">the </w:t>
      </w:r>
      <w:r>
        <w:t>Racial Institute</w:t>
      </w:r>
      <w:r w:rsidR="007D26CD">
        <w:t>.</w:t>
      </w:r>
      <w:r>
        <w:t xml:space="preserve"> </w:t>
      </w:r>
      <w:r w:rsidR="007D26CD">
        <w:t>O</w:t>
      </w:r>
      <w:r>
        <w:t xml:space="preserve">ne question was “do we have the bond set too high” for a beginning company to use? They’re doing an analysis of purchasing practices to make sure </w:t>
      </w:r>
      <w:r w:rsidR="007D26CD">
        <w:t xml:space="preserve">they’re </w:t>
      </w:r>
      <w:r>
        <w:t>more open to more</w:t>
      </w:r>
      <w:r w:rsidR="007D26CD">
        <w:t xml:space="preserve">. They </w:t>
      </w:r>
      <w:r>
        <w:t xml:space="preserve">can’t legally say they’ll only </w:t>
      </w:r>
      <w:r w:rsidR="007D26CD">
        <w:t xml:space="preserve">hire </w:t>
      </w:r>
      <w:r>
        <w:t xml:space="preserve">people from Pierce </w:t>
      </w:r>
      <w:r w:rsidR="007D26CD">
        <w:t>county, but t</w:t>
      </w:r>
      <w:r>
        <w:t>hey don’t want to ignore people from the area who may not know how to engage and submit for bids</w:t>
      </w:r>
      <w:r w:rsidR="007D26CD">
        <w:t xml:space="preserve">. Omit the barriers. </w:t>
      </w:r>
    </w:p>
    <w:p w14:paraId="464003C2" w14:textId="77777777" w:rsidR="005952FA" w:rsidRDefault="005952FA" w:rsidP="00310200">
      <w:pPr>
        <w:pStyle w:val="ListParagraph"/>
        <w:numPr>
          <w:ilvl w:val="0"/>
          <w:numId w:val="2"/>
        </w:numPr>
        <w:spacing w:after="0" w:line="240" w:lineRule="auto"/>
      </w:pPr>
      <w:r w:rsidRPr="007447BC">
        <w:rPr>
          <w:u w:val="single"/>
        </w:rPr>
        <w:t>Jesse</w:t>
      </w:r>
      <w:r w:rsidR="004D4873" w:rsidRPr="007447BC">
        <w:rPr>
          <w:u w:val="single"/>
        </w:rPr>
        <w:t xml:space="preserve"> Baines</w:t>
      </w:r>
      <w:r>
        <w:t xml:space="preserve">: </w:t>
      </w:r>
      <w:r w:rsidR="00D9241E">
        <w:t>It would be helpful to s</w:t>
      </w:r>
      <w:r>
        <w:t>treamlin</w:t>
      </w:r>
      <w:r w:rsidR="00D9241E">
        <w:t>e</w:t>
      </w:r>
      <w:r>
        <w:t xml:space="preserve"> the rosters. It’s hard to learn the different management systems</w:t>
      </w:r>
      <w:r w:rsidR="00D9241E">
        <w:t>. D</w:t>
      </w:r>
      <w:r>
        <w:t>evelop</w:t>
      </w:r>
      <w:r w:rsidR="00D9241E">
        <w:t xml:space="preserve"> a</w:t>
      </w:r>
      <w:r>
        <w:t xml:space="preserve"> system that</w:t>
      </w:r>
      <w:r w:rsidR="00D9241E">
        <w:t xml:space="preserve"> works county-wide, which</w:t>
      </w:r>
      <w:r w:rsidR="009A3EE1">
        <w:t xml:space="preserve"> helps them through the process. </w:t>
      </w:r>
    </w:p>
    <w:p w14:paraId="20DD033E" w14:textId="77777777" w:rsidR="005952FA" w:rsidRDefault="009A3EE1" w:rsidP="00310200">
      <w:pPr>
        <w:pStyle w:val="ListParagraph"/>
        <w:numPr>
          <w:ilvl w:val="0"/>
          <w:numId w:val="2"/>
        </w:numPr>
        <w:spacing w:after="0" w:line="240" w:lineRule="auto"/>
      </w:pPr>
      <w:r w:rsidRPr="007447BC">
        <w:rPr>
          <w:u w:val="single"/>
        </w:rPr>
        <w:t>Deanna Keller</w:t>
      </w:r>
      <w:r>
        <w:t xml:space="preserve">: </w:t>
      </w:r>
      <w:r w:rsidR="00D9241E">
        <w:t>She has been</w:t>
      </w:r>
      <w:r>
        <w:t xml:space="preserve"> through SBA</w:t>
      </w:r>
      <w:r w:rsidR="00D9241E">
        <w:t xml:space="preserve"> and </w:t>
      </w:r>
      <w:r>
        <w:t>women-owned business</w:t>
      </w:r>
      <w:r w:rsidR="00D9241E">
        <w:t xml:space="preserve"> </w:t>
      </w:r>
      <w:r w:rsidR="000156CF">
        <w:t>processes</w:t>
      </w:r>
      <w:r w:rsidR="00D9241E">
        <w:t>. We need to ask the question, “</w:t>
      </w:r>
      <w:r>
        <w:t>What is our purpose in doing this?</w:t>
      </w:r>
      <w:r w:rsidR="00752914">
        <w:t xml:space="preserve"> If you get put on a list, what does that give you?</w:t>
      </w:r>
      <w:r>
        <w:t>”</w:t>
      </w:r>
      <w:r w:rsidR="00752914">
        <w:t xml:space="preserve"> It didn’t do anything for her. It w</w:t>
      </w:r>
      <w:r>
        <w:t xml:space="preserve">asn’t very beneficial – </w:t>
      </w:r>
      <w:r w:rsidR="000156CF">
        <w:t xml:space="preserve">it involved </w:t>
      </w:r>
      <w:r>
        <w:t xml:space="preserve">a lot of paperwork, interviews, etc. for nothing. </w:t>
      </w:r>
      <w:r w:rsidR="000156CF">
        <w:t>We n</w:t>
      </w:r>
      <w:r>
        <w:t xml:space="preserve">eed to figure out what purpose </w:t>
      </w:r>
      <w:r w:rsidR="000156CF">
        <w:t xml:space="preserve">and goal </w:t>
      </w:r>
      <w:r>
        <w:t>is. Are we really trying to promote minority-owned business or just putting them on the list</w:t>
      </w:r>
      <w:r w:rsidR="000156CF">
        <w:t xml:space="preserve"> or asking people to consider them first, which hasn’t been </w:t>
      </w:r>
      <w:r w:rsidR="008B2D1A">
        <w:t>done?</w:t>
      </w:r>
      <w:r w:rsidR="000156CF">
        <w:t xml:space="preserve"> </w:t>
      </w:r>
    </w:p>
    <w:p w14:paraId="59D22C3A" w14:textId="32FD58AE" w:rsidR="009A3EE1" w:rsidRDefault="009A3EE1" w:rsidP="00310200">
      <w:pPr>
        <w:pStyle w:val="ListParagraph"/>
        <w:numPr>
          <w:ilvl w:val="0"/>
          <w:numId w:val="2"/>
        </w:numPr>
        <w:spacing w:after="0" w:line="240" w:lineRule="auto"/>
      </w:pPr>
      <w:r w:rsidRPr="007447BC">
        <w:rPr>
          <w:u w:val="single"/>
        </w:rPr>
        <w:t>Jeff Robinson</w:t>
      </w:r>
      <w:r w:rsidR="000156CF">
        <w:t>: About</w:t>
      </w:r>
      <w:r>
        <w:t xml:space="preserve"> 1.5 year</w:t>
      </w:r>
      <w:r w:rsidR="00E25F4B">
        <w:t>s</w:t>
      </w:r>
      <w:r>
        <w:t xml:space="preserve"> ago</w:t>
      </w:r>
      <w:r w:rsidR="007447BC">
        <w:t>,</w:t>
      </w:r>
      <w:r>
        <w:t xml:space="preserve"> </w:t>
      </w:r>
      <w:r w:rsidR="000156CF">
        <w:t xml:space="preserve">we eliminated the </w:t>
      </w:r>
      <w:r w:rsidR="007447BC">
        <w:t>C</w:t>
      </w:r>
      <w:r w:rsidR="000156CF">
        <w:t>ity roster and are now</w:t>
      </w:r>
      <w:r>
        <w:t xml:space="preserve"> using </w:t>
      </w:r>
      <w:r w:rsidR="000156CF">
        <w:t xml:space="preserve">the </w:t>
      </w:r>
      <w:r w:rsidR="007447BC">
        <w:t>S</w:t>
      </w:r>
      <w:r>
        <w:t xml:space="preserve">tate’s roster for minority-owned, woman-owned businesses. </w:t>
      </w:r>
      <w:r w:rsidR="00E25F4B">
        <w:t>We’ve also e</w:t>
      </w:r>
      <w:r>
        <w:t>stablished equity and contracting program</w:t>
      </w:r>
      <w:r w:rsidR="00E25F4B">
        <w:t xml:space="preserve"> goals for utilization of MWBEs and </w:t>
      </w:r>
      <w:r w:rsidR="00A31423">
        <w:t xml:space="preserve">Disadvantaged Business Enterprises </w:t>
      </w:r>
      <w:r w:rsidR="00A31423" w:rsidRPr="00C6538E">
        <w:t>(</w:t>
      </w:r>
      <w:r w:rsidR="00E25F4B" w:rsidRPr="00C6538E">
        <w:t>DBEs</w:t>
      </w:r>
      <w:r w:rsidR="00A31423">
        <w:t>)</w:t>
      </w:r>
      <w:r w:rsidR="00E25F4B">
        <w:t xml:space="preserve"> in </w:t>
      </w:r>
      <w:r w:rsidR="008B2D1A">
        <w:t>all</w:t>
      </w:r>
      <w:r w:rsidR="00E25F4B">
        <w:t xml:space="preserve"> our contracts. </w:t>
      </w:r>
      <w:r>
        <w:t xml:space="preserve"> </w:t>
      </w:r>
      <w:r w:rsidR="00E25F4B">
        <w:t>If someone does not meet the goal for the bid and utilization on minority contracts, they don’t get the bid. If there aren’t enough types of the businesses that they need to have bid for the projects, there is a waiver. Pre-COVID they were h</w:t>
      </w:r>
      <w:r>
        <w:t>olding monthly workshops to train minority/women owned businesses on how to</w:t>
      </w:r>
      <w:r w:rsidR="00E25F4B">
        <w:t xml:space="preserve"> interact with the </w:t>
      </w:r>
      <w:r w:rsidR="007447BC">
        <w:t>C</w:t>
      </w:r>
      <w:r w:rsidR="00E25F4B">
        <w:t>ity, how to</w:t>
      </w:r>
      <w:r>
        <w:t xml:space="preserve"> do the paperwork, </w:t>
      </w:r>
      <w:r w:rsidR="00E25F4B">
        <w:t xml:space="preserve">how to contract with the </w:t>
      </w:r>
      <w:r w:rsidR="007447BC">
        <w:t>C</w:t>
      </w:r>
      <w:r w:rsidR="00E25F4B">
        <w:t>ity</w:t>
      </w:r>
      <w:r>
        <w:t xml:space="preserve">. </w:t>
      </w:r>
      <w:r w:rsidR="007447BC">
        <w:t>We</w:t>
      </w:r>
      <w:r w:rsidR="00E25F4B">
        <w:t xml:space="preserve"> have a</w:t>
      </w:r>
      <w:r>
        <w:t xml:space="preserve"> minority</w:t>
      </w:r>
      <w:r w:rsidR="00E25F4B">
        <w:t xml:space="preserve"> business development agency</w:t>
      </w:r>
      <w:r w:rsidR="007447BC">
        <w:t xml:space="preserve"> (MBDA)</w:t>
      </w:r>
      <w:r w:rsidR="00E25F4B">
        <w:t>, which is a federal agency, but it’s housed in City of Tacoma offices. They just received their second large technical assistance grant from the US Department of Commerce, so they’ll be hosting more workshops</w:t>
      </w:r>
      <w:r w:rsidR="00486FBB">
        <w:t xml:space="preserve">. Before, </w:t>
      </w:r>
      <w:r w:rsidR="00BF218C">
        <w:t xml:space="preserve">they </w:t>
      </w:r>
      <w:r w:rsidR="00486FBB">
        <w:t xml:space="preserve">didn’t have a way to know which businesses </w:t>
      </w:r>
      <w:r w:rsidR="00BF218C">
        <w:t xml:space="preserve">that got business licenses </w:t>
      </w:r>
      <w:r w:rsidR="00486FBB">
        <w:t xml:space="preserve">fell into this </w:t>
      </w:r>
      <w:r w:rsidR="00BF218C">
        <w:t xml:space="preserve">particular </w:t>
      </w:r>
      <w:r w:rsidR="00486FBB">
        <w:t>pool</w:t>
      </w:r>
      <w:r w:rsidR="00BF218C">
        <w:t xml:space="preserve">. They are </w:t>
      </w:r>
      <w:r w:rsidR="00486FBB">
        <w:t xml:space="preserve">now </w:t>
      </w:r>
      <w:r w:rsidR="00BF218C">
        <w:t xml:space="preserve">working with a national organization to </w:t>
      </w:r>
      <w:r w:rsidR="00486FBB">
        <w:t>cross-list</w:t>
      </w:r>
      <w:r w:rsidR="00BF218C">
        <w:t xml:space="preserve"> City of Tacoma business licenses with those that they have information on regarding ownership of the actual business. </w:t>
      </w:r>
    </w:p>
    <w:p w14:paraId="6EF78A94" w14:textId="77777777" w:rsidR="00486FBB" w:rsidRDefault="00486FBB" w:rsidP="00310200">
      <w:pPr>
        <w:pStyle w:val="ListParagraph"/>
        <w:numPr>
          <w:ilvl w:val="0"/>
          <w:numId w:val="2"/>
        </w:numPr>
        <w:spacing w:after="0" w:line="240" w:lineRule="auto"/>
      </w:pPr>
      <w:r w:rsidRPr="007447BC">
        <w:rPr>
          <w:u w:val="single"/>
        </w:rPr>
        <w:t>Anthony Chen</w:t>
      </w:r>
      <w:r>
        <w:t xml:space="preserve">: If </w:t>
      </w:r>
      <w:r w:rsidR="00BF218C">
        <w:t xml:space="preserve">the </w:t>
      </w:r>
      <w:r>
        <w:t xml:space="preserve">system isn’t working, making lists doesn’t work. </w:t>
      </w:r>
      <w:r w:rsidR="00BF218C">
        <w:t xml:space="preserve">We </w:t>
      </w:r>
      <w:r w:rsidR="008B2D1A">
        <w:t>must</w:t>
      </w:r>
      <w:r>
        <w:t xml:space="preserve"> understand the preferences/cultural practices of these groups. </w:t>
      </w:r>
      <w:r w:rsidR="00BF218C">
        <w:t>For e</w:t>
      </w:r>
      <w:r w:rsidR="00C23035">
        <w:t>xample</w:t>
      </w:r>
      <w:r w:rsidR="00BF218C">
        <w:t>, culturally, black people are very expressive, where</w:t>
      </w:r>
      <w:r w:rsidR="00437DAB">
        <w:t>as</w:t>
      </w:r>
      <w:r w:rsidR="00BF218C">
        <w:t xml:space="preserve"> Asian people are more quiet and reserved. If you have a system that rewards self-promotion, that discriminates against people</w:t>
      </w:r>
      <w:r w:rsidR="00437DAB">
        <w:t xml:space="preserve">/culture groups </w:t>
      </w:r>
      <w:r w:rsidR="00BF218C">
        <w:t xml:space="preserve">who tend to be more reserved. </w:t>
      </w:r>
      <w:r w:rsidR="00C23035">
        <w:t>Making people conform to the system doesn’t work – we need to change the system</w:t>
      </w:r>
      <w:r w:rsidR="00437DAB">
        <w:t xml:space="preserve">.  We also need to proactively create systems and processes that work to the strengths of the people we’re trying to help. </w:t>
      </w:r>
    </w:p>
    <w:p w14:paraId="298C43FB" w14:textId="77777777" w:rsidR="00C23035" w:rsidRDefault="00C23035" w:rsidP="00310200">
      <w:pPr>
        <w:pStyle w:val="ListParagraph"/>
        <w:numPr>
          <w:ilvl w:val="0"/>
          <w:numId w:val="2"/>
        </w:numPr>
        <w:spacing w:after="0" w:line="240" w:lineRule="auto"/>
      </w:pPr>
      <w:r w:rsidRPr="007447BC">
        <w:rPr>
          <w:u w:val="single"/>
        </w:rPr>
        <w:t>Josh Garcia</w:t>
      </w:r>
      <w:r>
        <w:t>:</w:t>
      </w:r>
      <w:r w:rsidR="00FF2468">
        <w:t xml:space="preserve"> We need to s</w:t>
      </w:r>
      <w:r>
        <w:t xml:space="preserve">tart with setting </w:t>
      </w:r>
      <w:r w:rsidR="00FF2468">
        <w:t>p</w:t>
      </w:r>
      <w:r>
        <w:t xml:space="preserve">roduction </w:t>
      </w:r>
      <w:r w:rsidR="00FF2468">
        <w:t>g</w:t>
      </w:r>
      <w:r>
        <w:t xml:space="preserve">oals, not just </w:t>
      </w:r>
      <w:r w:rsidR="00FF2468">
        <w:t>p</w:t>
      </w:r>
      <w:r>
        <w:t xml:space="preserve">rocess </w:t>
      </w:r>
      <w:r w:rsidR="00FF2468">
        <w:t>g</w:t>
      </w:r>
      <w:r>
        <w:t xml:space="preserve">oals. Publicly recording them is </w:t>
      </w:r>
      <w:r w:rsidR="00FF2468">
        <w:t xml:space="preserve">an </w:t>
      </w:r>
      <w:r>
        <w:t>important</w:t>
      </w:r>
      <w:r w:rsidR="00FF2468">
        <w:t xml:space="preserve"> piece</w:t>
      </w:r>
      <w:r>
        <w:t>.</w:t>
      </w:r>
      <w:r w:rsidR="00FF2468">
        <w:t xml:space="preserve"> In a c</w:t>
      </w:r>
      <w:r>
        <w:t xml:space="preserve">ommon pipeline the process has to be the same. </w:t>
      </w:r>
      <w:r w:rsidR="00FF2468">
        <w:t>Each agency should be encouraged to g</w:t>
      </w:r>
      <w:r>
        <w:t>o through</w:t>
      </w:r>
      <w:r w:rsidR="00FF2468">
        <w:t xml:space="preserve"> a</w:t>
      </w:r>
      <w:r>
        <w:t xml:space="preserve"> lean sigma process to find and remove barriers. </w:t>
      </w:r>
      <w:r w:rsidR="00331AC1">
        <w:t xml:space="preserve">TPS has been doing </w:t>
      </w:r>
      <w:r>
        <w:t>Community Inclusion commitment reports</w:t>
      </w:r>
      <w:r w:rsidR="00961BAF">
        <w:t xml:space="preserve"> on a</w:t>
      </w:r>
      <w:r>
        <w:t xml:space="preserve"> quarterly </w:t>
      </w:r>
      <w:r w:rsidR="00961BAF">
        <w:t xml:space="preserve">and annual basis </w:t>
      </w:r>
      <w:r>
        <w:t>to hold ourselves accountable</w:t>
      </w:r>
      <w:r w:rsidR="00961BAF">
        <w:t xml:space="preserve">. Over time, this </w:t>
      </w:r>
      <w:r>
        <w:t>helps build trust with the community</w:t>
      </w:r>
      <w:r w:rsidR="00961BAF">
        <w:t xml:space="preserve"> when they can see the metrics are moving</w:t>
      </w:r>
      <w:r>
        <w:t>.</w:t>
      </w:r>
      <w:r w:rsidR="00961BAF">
        <w:t xml:space="preserve"> There are o</w:t>
      </w:r>
      <w:r>
        <w:t>pportunities to build future business owners</w:t>
      </w:r>
      <w:r w:rsidR="00961BAF">
        <w:t xml:space="preserve">. We need to </w:t>
      </w:r>
      <w:r>
        <w:t xml:space="preserve">think about the pipeline: </w:t>
      </w:r>
      <w:r w:rsidR="00961BAF">
        <w:t>a paid apprenticeship program to work with MWBE-owned businesses, Summer Jobs 523 internships, et</w:t>
      </w:r>
      <w:r w:rsidR="00C06F16">
        <w:t xml:space="preserve"> </w:t>
      </w:r>
      <w:r w:rsidR="00961BAF">
        <w:t>cetera. There is n</w:t>
      </w:r>
      <w:r>
        <w:t xml:space="preserve">ot a big bucket of resources </w:t>
      </w:r>
      <w:r w:rsidR="00961BAF">
        <w:t>of</w:t>
      </w:r>
      <w:r>
        <w:t xml:space="preserve"> business owners</w:t>
      </w:r>
      <w:r w:rsidR="00961BAF">
        <w:t>, so we need to help grow them.</w:t>
      </w:r>
      <w:r>
        <w:t xml:space="preserve"> </w:t>
      </w:r>
    </w:p>
    <w:p w14:paraId="0518C389" w14:textId="77777777" w:rsidR="002B3756" w:rsidRDefault="002B3756" w:rsidP="00310200">
      <w:pPr>
        <w:pStyle w:val="ListParagraph"/>
        <w:numPr>
          <w:ilvl w:val="0"/>
          <w:numId w:val="2"/>
        </w:numPr>
        <w:spacing w:after="0" w:line="240" w:lineRule="auto"/>
      </w:pPr>
      <w:r w:rsidRPr="007447BC">
        <w:rPr>
          <w:u w:val="single"/>
        </w:rPr>
        <w:t xml:space="preserve">Jesse </w:t>
      </w:r>
      <w:r w:rsidR="004D4873" w:rsidRPr="007447BC">
        <w:rPr>
          <w:u w:val="single"/>
        </w:rPr>
        <w:t>Baines</w:t>
      </w:r>
      <w:r>
        <w:t>: There</w:t>
      </w:r>
      <w:r w:rsidR="00961BAF">
        <w:t xml:space="preserve"> are</w:t>
      </w:r>
      <w:r>
        <w:t xml:space="preserve"> a lot of trainings/workshops</w:t>
      </w:r>
      <w:r w:rsidR="00961BAF">
        <w:t>/outreach that government agencies do, but there’s</w:t>
      </w:r>
      <w:r>
        <w:t xml:space="preserve"> not enough </w:t>
      </w:r>
      <w:r w:rsidRPr="00A31423">
        <w:t>DBE</w:t>
      </w:r>
      <w:r>
        <w:t xml:space="preserve">s on these jobs. </w:t>
      </w:r>
      <w:r w:rsidR="00961BAF">
        <w:t>Historically</w:t>
      </w:r>
      <w:r w:rsidR="00355038">
        <w:t>,</w:t>
      </w:r>
      <w:r w:rsidR="00961BAF">
        <w:t xml:space="preserve"> government agencies have only served one population – so h</w:t>
      </w:r>
      <w:r>
        <w:t xml:space="preserve">ow do we shift that support to help groups who’ve been financially disenfranchised historically. </w:t>
      </w:r>
      <w:r w:rsidR="00961BAF">
        <w:t>There needs to be an intentional investment in these groups.</w:t>
      </w:r>
    </w:p>
    <w:p w14:paraId="22121FF6" w14:textId="77777777" w:rsidR="002B3756" w:rsidRDefault="002B3756" w:rsidP="00310200">
      <w:pPr>
        <w:pStyle w:val="ListParagraph"/>
        <w:numPr>
          <w:ilvl w:val="0"/>
          <w:numId w:val="2"/>
        </w:numPr>
        <w:spacing w:after="0" w:line="240" w:lineRule="auto"/>
      </w:pPr>
      <w:r w:rsidRPr="007447BC">
        <w:rPr>
          <w:u w:val="single"/>
        </w:rPr>
        <w:t>Ryan Mello</w:t>
      </w:r>
      <w:r>
        <w:t xml:space="preserve">: </w:t>
      </w:r>
      <w:r w:rsidR="00355038">
        <w:t xml:space="preserve">Pierce County has recently appropriated about ~$5M minority-owned business technical assistance support, as well as support to invest in new entrepreneurs and other small </w:t>
      </w:r>
      <w:r w:rsidR="00880D36">
        <w:t>Black, Indigenous</w:t>
      </w:r>
      <w:r w:rsidR="00F9321B">
        <w:t xml:space="preserve"> and people of color (</w:t>
      </w:r>
      <w:r w:rsidR="00355038">
        <w:t>BIPOC</w:t>
      </w:r>
      <w:r w:rsidR="00F9321B">
        <w:t>)</w:t>
      </w:r>
      <w:r w:rsidR="00355038">
        <w:t xml:space="preserve"> owned businesses. </w:t>
      </w:r>
    </w:p>
    <w:p w14:paraId="2C60D4E5" w14:textId="77777777" w:rsidR="00BA0717" w:rsidRDefault="004D4873" w:rsidP="00310200">
      <w:pPr>
        <w:pStyle w:val="ListParagraph"/>
        <w:numPr>
          <w:ilvl w:val="0"/>
          <w:numId w:val="2"/>
        </w:numPr>
        <w:spacing w:after="0" w:line="240" w:lineRule="auto"/>
      </w:pPr>
      <w:r w:rsidRPr="007447BC">
        <w:rPr>
          <w:u w:val="single"/>
        </w:rPr>
        <w:t xml:space="preserve">Elizabeth </w:t>
      </w:r>
      <w:r w:rsidR="00343A31" w:rsidRPr="007447BC">
        <w:rPr>
          <w:u w:val="single"/>
        </w:rPr>
        <w:t>Bonbright</w:t>
      </w:r>
      <w:r w:rsidR="00BA0717">
        <w:t xml:space="preserve">: </w:t>
      </w:r>
      <w:r w:rsidR="00355038">
        <w:t>It seems like it would be easy to have a u</w:t>
      </w:r>
      <w:r w:rsidR="00BA0717">
        <w:t xml:space="preserve">niversal </w:t>
      </w:r>
      <w:r w:rsidR="00355038">
        <w:t>r</w:t>
      </w:r>
      <w:r w:rsidR="00BA0717">
        <w:t>oster application</w:t>
      </w:r>
      <w:r w:rsidR="00355038">
        <w:t xml:space="preserve"> </w:t>
      </w:r>
      <w:r w:rsidR="00BA0717">
        <w:t>to create/use.</w:t>
      </w:r>
    </w:p>
    <w:p w14:paraId="19D41555" w14:textId="77777777" w:rsidR="00343A31" w:rsidRDefault="00343A31" w:rsidP="00343A31">
      <w:pPr>
        <w:spacing w:after="0" w:line="240" w:lineRule="auto"/>
        <w:ind w:left="360"/>
      </w:pPr>
    </w:p>
    <w:p w14:paraId="784323EF" w14:textId="77777777" w:rsidR="00BA0717" w:rsidRDefault="00355038" w:rsidP="00310200">
      <w:pPr>
        <w:spacing w:after="0" w:line="240" w:lineRule="auto"/>
        <w:contextualSpacing/>
      </w:pPr>
      <w:r>
        <w:t xml:space="preserve">CHAT </w:t>
      </w:r>
      <w:r w:rsidR="00BA0717">
        <w:t>COMMENT</w:t>
      </w:r>
      <w:r w:rsidR="00314DEF">
        <w:t>S</w:t>
      </w:r>
      <w:r w:rsidR="00BA0717">
        <w:t xml:space="preserve">: </w:t>
      </w:r>
    </w:p>
    <w:p w14:paraId="42C681A8" w14:textId="77777777" w:rsidR="00355038" w:rsidRDefault="00355038" w:rsidP="00310200">
      <w:pPr>
        <w:spacing w:after="0" w:line="240" w:lineRule="auto"/>
        <w:contextualSpacing/>
      </w:pPr>
    </w:p>
    <w:p w14:paraId="5468F15B" w14:textId="77777777" w:rsidR="00355038" w:rsidRPr="005E6785"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Joshua Garcia, Tacoma Public Schools</w:t>
      </w:r>
      <w:r w:rsidRPr="005E6785">
        <w:rPr>
          <w:rFonts w:ascii="Courier New" w:eastAsia="Times New Roman" w:hAnsi="Courier New" w:cs="Courier New"/>
          <w:color w:val="323130"/>
          <w:sz w:val="21"/>
          <w:szCs w:val="21"/>
        </w:rPr>
        <w:t>: We should about think about - starting with goals that are grounded in data metrics (common among agencies), develop a pipe line for business procurement, each participate in a lean sigma process to identify barriers, have a public report, develop a pipeline into K12 to introduce the next generation to the opportunities.</w:t>
      </w:r>
    </w:p>
    <w:p w14:paraId="59001C67" w14:textId="77777777" w:rsidR="00355038"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44E8E48" w14:textId="77777777" w:rsidR="00355038"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Korey Strozier</w:t>
      </w:r>
      <w:r w:rsidR="00192A9C"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Tacoma Public Schools</w:t>
      </w:r>
      <w:r w:rsidRPr="005E6785">
        <w:rPr>
          <w:rFonts w:ascii="Courier New" w:eastAsia="Times New Roman" w:hAnsi="Courier New" w:cs="Courier New"/>
          <w:color w:val="323130"/>
          <w:sz w:val="21"/>
          <w:szCs w:val="21"/>
        </w:rPr>
        <w:t xml:space="preserve">: General Answer here, short answer yes. It’s absolutely great to plan to help/uplift or consider a particular group. To have it as action items on agenda’s is cute but the real work comes from intentional action steps to uplift the MWBE universe. The question then becomes how are we spotlighting these efforts and how are we communicating the message? How do we come together to provide financial, technical and legal assistance to aspiring </w:t>
      </w:r>
      <w:r w:rsidR="008B2D1A" w:rsidRPr="005E6785">
        <w:rPr>
          <w:rFonts w:ascii="Courier New" w:eastAsia="Times New Roman" w:hAnsi="Courier New" w:cs="Courier New"/>
          <w:color w:val="323130"/>
          <w:sz w:val="21"/>
          <w:szCs w:val="21"/>
        </w:rPr>
        <w:t>entrepreneurs?</w:t>
      </w:r>
      <w:r w:rsidRPr="005E6785">
        <w:rPr>
          <w:rFonts w:ascii="Courier New" w:eastAsia="Times New Roman" w:hAnsi="Courier New" w:cs="Courier New"/>
          <w:color w:val="323130"/>
          <w:sz w:val="21"/>
          <w:szCs w:val="21"/>
        </w:rPr>
        <w:t xml:space="preserve"> </w:t>
      </w:r>
      <w:r w:rsidR="008B2D1A" w:rsidRPr="005E6785">
        <w:rPr>
          <w:rFonts w:ascii="Courier New" w:eastAsia="Times New Roman" w:hAnsi="Courier New" w:cs="Courier New"/>
          <w:color w:val="323130"/>
          <w:sz w:val="21"/>
          <w:szCs w:val="21"/>
        </w:rPr>
        <w:t>Yes,</w:t>
      </w:r>
      <w:r w:rsidRPr="005E6785">
        <w:rPr>
          <w:rFonts w:ascii="Courier New" w:eastAsia="Times New Roman" w:hAnsi="Courier New" w:cs="Courier New"/>
          <w:color w:val="323130"/>
          <w:sz w:val="21"/>
          <w:szCs w:val="21"/>
        </w:rPr>
        <w:t xml:space="preserve"> some of our orgs may have policies in place to support minority and women owned businesses, but some of our policies haven’t been revisited or viewed in many years— I say yes overall, the effort and action must be intentional</w:t>
      </w:r>
    </w:p>
    <w:p w14:paraId="04B54B75" w14:textId="77777777" w:rsidR="00355038" w:rsidRPr="005E6785"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3A1C7F2D" w14:textId="77777777" w:rsidR="00355038" w:rsidRPr="005E6785"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Tacoma Commissioner</w:t>
      </w:r>
      <w:r w:rsidRPr="005E6785">
        <w:rPr>
          <w:rFonts w:ascii="Courier New" w:eastAsia="Times New Roman" w:hAnsi="Courier New" w:cs="Courier New"/>
          <w:color w:val="323130"/>
          <w:sz w:val="21"/>
          <w:szCs w:val="21"/>
        </w:rPr>
        <w:t>: This is actually a huge issue.  How do we lift up our minority owned businesses?  Not only the paperwork is daunting, it costs $$$$.</w:t>
      </w:r>
    </w:p>
    <w:p w14:paraId="7247B99C" w14:textId="77777777" w:rsidR="00355038"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4A894D3" w14:textId="77777777" w:rsidR="00355038" w:rsidRPr="005E6785"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Catherine Rudolph</w:t>
      </w:r>
      <w:r w:rsidR="00192A9C"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Pierce County</w:t>
      </w:r>
      <w:r w:rsidR="00192A9C">
        <w:rPr>
          <w:rFonts w:ascii="Courier New" w:eastAsia="Times New Roman" w:hAnsi="Courier New" w:cs="Courier New"/>
          <w:color w:val="323130"/>
          <w:sz w:val="21"/>
          <w:szCs w:val="21"/>
        </w:rPr>
        <w:t>:</w:t>
      </w:r>
      <w:r w:rsidRPr="005E6785">
        <w:rPr>
          <w:rFonts w:ascii="Courier New" w:eastAsia="Times New Roman" w:hAnsi="Courier New" w:cs="Courier New"/>
          <w:color w:val="323130"/>
          <w:sz w:val="21"/>
          <w:szCs w:val="21"/>
        </w:rPr>
        <w:t xml:space="preserve"> Yes. Not just a check box but a plan for access and success.</w:t>
      </w:r>
    </w:p>
    <w:p w14:paraId="126245EF" w14:textId="77777777" w:rsidR="00355038"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5F21AF26" w14:textId="77777777" w:rsidR="00355038" w:rsidRPr="005E6785"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Tacoma Commissioner</w:t>
      </w:r>
      <w:r w:rsidRPr="005E6785">
        <w:rPr>
          <w:rFonts w:ascii="Courier New" w:eastAsia="Times New Roman" w:hAnsi="Courier New" w:cs="Courier New"/>
          <w:color w:val="323130"/>
          <w:sz w:val="21"/>
          <w:szCs w:val="21"/>
        </w:rPr>
        <w:t>: But for what purpose?  Putting businesses on a list doesn't create change.</w:t>
      </w:r>
    </w:p>
    <w:p w14:paraId="2A493007" w14:textId="77777777" w:rsidR="00355038"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54C4539C" w14:textId="77777777" w:rsidR="00355038" w:rsidRPr="005E6785"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Jessie Baines</w:t>
      </w:r>
      <w:r w:rsidR="00894635" w:rsidRPr="007447BC">
        <w:rPr>
          <w:rFonts w:ascii="Courier New" w:eastAsia="Times New Roman" w:hAnsi="Courier New" w:cs="Courier New"/>
          <w:color w:val="323130"/>
          <w:sz w:val="21"/>
          <w:szCs w:val="21"/>
          <w:u w:val="single"/>
        </w:rPr>
        <w:t xml:space="preserve">, </w:t>
      </w:r>
      <w:r w:rsidR="00C07A68" w:rsidRPr="007447BC">
        <w:rPr>
          <w:rFonts w:ascii="Courier New" w:eastAsia="Times New Roman" w:hAnsi="Courier New" w:cs="Courier New"/>
          <w:color w:val="323130"/>
          <w:sz w:val="21"/>
          <w:szCs w:val="21"/>
          <w:u w:val="single"/>
        </w:rPr>
        <w:t>Metro Parks</w:t>
      </w:r>
      <w:r w:rsidR="00701FCA">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I would agree with Deanna, putting them on a list does not specifically help them, it will help them have the opportunity to bid on a wider range of jobs but specific financial support is needed to create a level playing field.</w:t>
      </w:r>
    </w:p>
    <w:p w14:paraId="0AC86410" w14:textId="77777777" w:rsidR="00355038" w:rsidRDefault="00355038" w:rsidP="003550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4B36BDD" w14:textId="77777777" w:rsidR="00355038" w:rsidRDefault="00355038" w:rsidP="00262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Ryan Mello</w:t>
      </w:r>
      <w:r w:rsidR="00192A9C"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Pierce County</w:t>
      </w:r>
      <w:r w:rsidRPr="005E6785">
        <w:rPr>
          <w:rFonts w:ascii="Courier New" w:eastAsia="Times New Roman" w:hAnsi="Courier New" w:cs="Courier New"/>
          <w:color w:val="323130"/>
          <w:sz w:val="21"/>
          <w:szCs w:val="21"/>
        </w:rPr>
        <w:t>: Jesse, what would the financial help to these businesses look like exactly? For what specific purpose - what is the agency buying? Also, your thoughts on giving more "bonus" points during the bidding process - does that increase the ability for access to opportunity when competing?</w:t>
      </w:r>
    </w:p>
    <w:p w14:paraId="323DE403" w14:textId="77777777" w:rsidR="00262802" w:rsidRDefault="00262802" w:rsidP="00262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B61220E" w14:textId="77777777" w:rsidR="00262802" w:rsidRDefault="00262802" w:rsidP="00262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Sally Perkins</w:t>
      </w:r>
      <w:r w:rsidR="00192A9C"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Community Member</w:t>
      </w:r>
      <w:r w:rsidRPr="005E6785">
        <w:rPr>
          <w:rFonts w:ascii="Courier New" w:eastAsia="Times New Roman" w:hAnsi="Courier New" w:cs="Courier New"/>
          <w:color w:val="323130"/>
          <w:sz w:val="21"/>
          <w:szCs w:val="21"/>
        </w:rPr>
        <w:t xml:space="preserve">: Local report from Workforce Central on local wage gaps by gender and race.  </w:t>
      </w:r>
      <w:hyperlink r:id="rId12" w:history="1">
        <w:r w:rsidRPr="00FF1A18">
          <w:rPr>
            <w:rStyle w:val="Hyperlink"/>
            <w:rFonts w:ascii="Courier New" w:eastAsia="Times New Roman" w:hAnsi="Courier New" w:cs="Courier New"/>
            <w:sz w:val="21"/>
            <w:szCs w:val="21"/>
          </w:rPr>
          <w:t>https://workforce-central.org/2021/01/28/wage-discrepancy-report/</w:t>
        </w:r>
      </w:hyperlink>
    </w:p>
    <w:p w14:paraId="28643A32" w14:textId="77777777" w:rsidR="00262802" w:rsidRDefault="00262802" w:rsidP="00262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2819521A" w14:textId="77777777" w:rsidR="00262802" w:rsidRDefault="00262802" w:rsidP="00262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6E6F834A" w14:textId="77777777" w:rsidR="004F7705" w:rsidRDefault="005E18C1" w:rsidP="008D5398">
      <w:pPr>
        <w:spacing w:after="120" w:line="240" w:lineRule="auto"/>
        <w:rPr>
          <w:b/>
          <w:bCs/>
        </w:rPr>
      </w:pPr>
      <w:r>
        <w:rPr>
          <w:b/>
          <w:bCs/>
        </w:rPr>
        <w:t>QUESTION 2</w:t>
      </w:r>
      <w:r w:rsidR="00BA0717">
        <w:rPr>
          <w:b/>
          <w:bCs/>
        </w:rPr>
        <w:t>:</w:t>
      </w:r>
      <w:r w:rsidR="004F7705">
        <w:rPr>
          <w:b/>
          <w:bCs/>
        </w:rPr>
        <w:t xml:space="preserve"> </w:t>
      </w:r>
      <w:r w:rsidR="00252D3E">
        <w:rPr>
          <w:b/>
          <w:bCs/>
        </w:rPr>
        <w:t>Activities and Engagements</w:t>
      </w:r>
      <w:r w:rsidR="005D7E31">
        <w:rPr>
          <w:b/>
          <w:bCs/>
        </w:rPr>
        <w:t xml:space="preserve"> – Kristina Walker</w:t>
      </w:r>
    </w:p>
    <w:p w14:paraId="470C918A" w14:textId="77777777" w:rsidR="00BA0717" w:rsidRDefault="00390A81" w:rsidP="00310200">
      <w:pPr>
        <w:spacing w:after="0" w:line="240" w:lineRule="auto"/>
        <w:contextualSpacing/>
        <w:rPr>
          <w:b/>
          <w:bCs/>
          <w:i/>
          <w:iCs/>
        </w:rPr>
      </w:pPr>
      <w:r w:rsidRPr="00FD640C">
        <w:rPr>
          <w:b/>
          <w:bCs/>
          <w:i/>
          <w:iCs/>
        </w:rPr>
        <w:t>Anchor</w:t>
      </w:r>
      <w:r w:rsidR="00B822BE" w:rsidRPr="00FD640C">
        <w:rPr>
          <w:b/>
          <w:bCs/>
          <w:i/>
          <w:iCs/>
        </w:rPr>
        <w:t>’s Network has a key goal of improving local hiring; JMAC has a strategic them</w:t>
      </w:r>
      <w:r w:rsidR="00257771" w:rsidRPr="00FD640C">
        <w:rPr>
          <w:b/>
          <w:bCs/>
          <w:i/>
          <w:iCs/>
        </w:rPr>
        <w:t>e</w:t>
      </w:r>
      <w:r w:rsidR="00B822BE" w:rsidRPr="00FD640C">
        <w:rPr>
          <w:b/>
          <w:bCs/>
          <w:i/>
          <w:iCs/>
        </w:rPr>
        <w:t xml:space="preserve"> of building community wealth </w:t>
      </w:r>
      <w:r w:rsidR="00257771" w:rsidRPr="00FD640C">
        <w:rPr>
          <w:b/>
          <w:bCs/>
          <w:i/>
          <w:iCs/>
        </w:rPr>
        <w:t>through business</w:t>
      </w:r>
      <w:r w:rsidR="00B822BE" w:rsidRPr="00FD640C">
        <w:rPr>
          <w:b/>
          <w:bCs/>
          <w:i/>
          <w:iCs/>
        </w:rPr>
        <w:t xml:space="preserve"> ownership, so how can we align </w:t>
      </w:r>
      <w:r w:rsidR="00257771" w:rsidRPr="00FD640C">
        <w:rPr>
          <w:b/>
          <w:bCs/>
          <w:i/>
          <w:iCs/>
        </w:rPr>
        <w:t>these efforts to ensure</w:t>
      </w:r>
      <w:r w:rsidR="00FD640C" w:rsidRPr="00FD640C">
        <w:rPr>
          <w:b/>
          <w:bCs/>
          <w:i/>
          <w:iCs/>
        </w:rPr>
        <w:t xml:space="preserve"> greater success with both hiring and business ownership? </w:t>
      </w:r>
    </w:p>
    <w:p w14:paraId="48382516" w14:textId="77777777" w:rsidR="00262802" w:rsidRPr="00FD640C" w:rsidRDefault="00262802" w:rsidP="00310200">
      <w:pPr>
        <w:spacing w:after="0" w:line="240" w:lineRule="auto"/>
        <w:contextualSpacing/>
        <w:rPr>
          <w:b/>
          <w:bCs/>
          <w:i/>
          <w:iCs/>
        </w:rPr>
      </w:pPr>
    </w:p>
    <w:p w14:paraId="2CF3A18C" w14:textId="55545312" w:rsidR="00BA0717" w:rsidRDefault="00E8632F" w:rsidP="00FD640C">
      <w:pPr>
        <w:pStyle w:val="ListParagraph"/>
        <w:numPr>
          <w:ilvl w:val="0"/>
          <w:numId w:val="3"/>
        </w:numPr>
        <w:spacing w:after="0" w:line="240" w:lineRule="auto"/>
      </w:pPr>
      <w:r w:rsidRPr="007447BC">
        <w:rPr>
          <w:u w:val="single"/>
        </w:rPr>
        <w:t>Tanisha Jumper</w:t>
      </w:r>
      <w:r>
        <w:t xml:space="preserve">: </w:t>
      </w:r>
      <w:r w:rsidR="00390A81">
        <w:t>The Anchor Institutions are a group of 1</w:t>
      </w:r>
      <w:r w:rsidR="00BA0717">
        <w:t>0 agencies working together</w:t>
      </w:r>
      <w:r w:rsidR="00390A81">
        <w:t>, including Bates Technical College, University of Puget Sound, University of Washington, Tacoma Public Schools,</w:t>
      </w:r>
      <w:r w:rsidR="00C6538E">
        <w:t xml:space="preserve"> Tacoma</w:t>
      </w:r>
      <w:r w:rsidR="00390A81">
        <w:t xml:space="preserve"> </w:t>
      </w:r>
      <w:r w:rsidR="00BA0717">
        <w:t>Housing Authority, Pierce Transit, Metro Parks,</w:t>
      </w:r>
      <w:r w:rsidR="00390A81">
        <w:t xml:space="preserve"> the Greater</w:t>
      </w:r>
      <w:r w:rsidR="00BA0717">
        <w:t xml:space="preserve"> Tacoma Community Foundation</w:t>
      </w:r>
      <w:r w:rsidR="00074E55">
        <w:t>, Multi-Care, and Franciscan</w:t>
      </w:r>
      <w:r w:rsidR="00C6538E">
        <w:t xml:space="preserve"> Health</w:t>
      </w:r>
      <w:r w:rsidR="00390A81">
        <w:t>. These institutions have been meeting for several years to figure out two major areas of community wealth</w:t>
      </w:r>
      <w:r w:rsidR="00F573FE">
        <w:t xml:space="preserve"> </w:t>
      </w:r>
      <w:r w:rsidR="00390A81">
        <w:t>building</w:t>
      </w:r>
      <w:r w:rsidR="00FD640C">
        <w:t>,</w:t>
      </w:r>
      <w:r w:rsidR="001A0D05">
        <w:t xml:space="preserve"> which are </w:t>
      </w:r>
      <w:r w:rsidR="00390A81">
        <w:t>local hiring and local</w:t>
      </w:r>
      <w:r w:rsidR="001A0D05">
        <w:t xml:space="preserve"> procurement.</w:t>
      </w:r>
      <w:r w:rsidR="00390A81">
        <w:t xml:space="preserve"> </w:t>
      </w:r>
      <w:r w:rsidR="00074E55">
        <w:t>They h</w:t>
      </w:r>
      <w:r>
        <w:t xml:space="preserve">ave had a lot of conversations about how to do hiring locally, minority and women-owned businesses. What would local hiring look like? Anchor definition: </w:t>
      </w:r>
      <w:r w:rsidRPr="007447BC">
        <w:rPr>
          <w:i/>
        </w:rPr>
        <w:t>A large organization that can’t just pick up and leave</w:t>
      </w:r>
      <w:r w:rsidR="00074E55" w:rsidRPr="007447BC">
        <w:rPr>
          <w:i/>
        </w:rPr>
        <w:t>; they are a</w:t>
      </w:r>
      <w:r w:rsidRPr="007447BC">
        <w:rPr>
          <w:i/>
        </w:rPr>
        <w:t>nchored in the community</w:t>
      </w:r>
      <w:r w:rsidR="00074E55" w:rsidRPr="007447BC">
        <w:rPr>
          <w:i/>
        </w:rPr>
        <w:t>, they</w:t>
      </w:r>
      <w:r w:rsidRPr="007447BC">
        <w:rPr>
          <w:i/>
        </w:rPr>
        <w:t xml:space="preserve"> have tremendous buy</w:t>
      </w:r>
      <w:r w:rsidR="00074E55" w:rsidRPr="007447BC">
        <w:rPr>
          <w:i/>
        </w:rPr>
        <w:t xml:space="preserve">ing </w:t>
      </w:r>
      <w:r w:rsidRPr="007447BC">
        <w:rPr>
          <w:i/>
        </w:rPr>
        <w:t>and hiring power</w:t>
      </w:r>
      <w:r w:rsidR="00074E55" w:rsidRPr="007447BC">
        <w:rPr>
          <w:i/>
        </w:rPr>
        <w:t>.</w:t>
      </w:r>
      <w:r w:rsidR="00074E55">
        <w:t xml:space="preserve"> How do we strategically align those in order to get the biggest benefits in your community</w:t>
      </w:r>
      <w:r w:rsidR="00FD640C">
        <w:t>?</w:t>
      </w:r>
      <w:r>
        <w:t xml:space="preserve"> They’re looking at how to build those relationships</w:t>
      </w:r>
      <w:r w:rsidR="00074E55">
        <w:t xml:space="preserve"> to advance Tacoma </w:t>
      </w:r>
      <w:r>
        <w:t>2025</w:t>
      </w:r>
      <w:r w:rsidR="00074E55">
        <w:t xml:space="preserve">, which is the city’s overall </w:t>
      </w:r>
      <w:r>
        <w:t xml:space="preserve">strategic plan. </w:t>
      </w:r>
      <w:r w:rsidR="00D14628">
        <w:t>By 2025 they need to have a new strategic plan, so they want to be in a</w:t>
      </w:r>
      <w:r>
        <w:t xml:space="preserve">lignment with </w:t>
      </w:r>
      <w:r w:rsidR="00D14628">
        <w:t xml:space="preserve">the work of </w:t>
      </w:r>
      <w:r>
        <w:t>JMAC</w:t>
      </w:r>
      <w:r w:rsidR="00A579CD">
        <w:t>.</w:t>
      </w:r>
      <w:r>
        <w:t xml:space="preserve"> </w:t>
      </w:r>
    </w:p>
    <w:p w14:paraId="1989488F" w14:textId="77777777" w:rsidR="002E0C1B" w:rsidRDefault="00E8632F" w:rsidP="00FD640C">
      <w:pPr>
        <w:pStyle w:val="ListParagraph"/>
        <w:numPr>
          <w:ilvl w:val="0"/>
          <w:numId w:val="3"/>
        </w:numPr>
        <w:spacing w:after="0" w:line="240" w:lineRule="auto"/>
      </w:pPr>
      <w:r w:rsidRPr="007447BC">
        <w:rPr>
          <w:u w:val="single"/>
        </w:rPr>
        <w:t>Korey S</w:t>
      </w:r>
      <w:r w:rsidR="002E0C1B" w:rsidRPr="007447BC">
        <w:rPr>
          <w:u w:val="single"/>
        </w:rPr>
        <w:t>trozier</w:t>
      </w:r>
      <w:r>
        <w:t>: Sometimes you can’t find what or who you need locally. How do we use that as an opportunity to train up</w:t>
      </w:r>
      <w:r w:rsidR="00FD640C">
        <w:t xml:space="preserve">? Are we taking into account the missed opportunities to hire locally? Is there a way to </w:t>
      </w:r>
      <w:r>
        <w:t xml:space="preserve">put out community feelers to engage interest; </w:t>
      </w:r>
      <w:r w:rsidR="00FD640C">
        <w:t>is that something</w:t>
      </w:r>
      <w:r>
        <w:t xml:space="preserve"> we could collectively champion</w:t>
      </w:r>
      <w:r w:rsidR="00FD640C">
        <w:t>?</w:t>
      </w:r>
      <w:r>
        <w:t xml:space="preserve"> </w:t>
      </w:r>
    </w:p>
    <w:p w14:paraId="42B1617A" w14:textId="77777777" w:rsidR="00E8632F" w:rsidRDefault="00E8632F" w:rsidP="00FD640C">
      <w:pPr>
        <w:pStyle w:val="ListParagraph"/>
        <w:numPr>
          <w:ilvl w:val="0"/>
          <w:numId w:val="3"/>
        </w:numPr>
        <w:spacing w:after="0" w:line="240" w:lineRule="auto"/>
      </w:pPr>
      <w:r w:rsidRPr="007447BC">
        <w:rPr>
          <w:u w:val="single"/>
        </w:rPr>
        <w:t>T</w:t>
      </w:r>
      <w:r w:rsidR="002E0C1B" w:rsidRPr="007447BC">
        <w:rPr>
          <w:u w:val="single"/>
        </w:rPr>
        <w:t>anisha Jumper</w:t>
      </w:r>
      <w:r>
        <w:t xml:space="preserve">: </w:t>
      </w:r>
      <w:r w:rsidR="00FD640C">
        <w:t>Nationally, we have l</w:t>
      </w:r>
      <w:r>
        <w:t xml:space="preserve">earned in </w:t>
      </w:r>
      <w:r w:rsidR="00FD640C">
        <w:t>A</w:t>
      </w:r>
      <w:r>
        <w:t>nchors</w:t>
      </w:r>
      <w:r w:rsidR="00FD640C">
        <w:t xml:space="preserve"> that</w:t>
      </w:r>
      <w:r>
        <w:t xml:space="preserve"> you have to be strategic</w:t>
      </w:r>
      <w:r w:rsidR="00FD640C">
        <w:t xml:space="preserve"> in </w:t>
      </w:r>
      <w:r>
        <w:t xml:space="preserve">knowing where people are and aren’t coming from. </w:t>
      </w:r>
      <w:r w:rsidR="00FD640C">
        <w:t>For example,</w:t>
      </w:r>
      <w:r>
        <w:t xml:space="preserve"> Multi-care always has positions they can’t </w:t>
      </w:r>
      <w:r w:rsidR="00FD640C">
        <w:t>fill</w:t>
      </w:r>
      <w:r>
        <w:t xml:space="preserve">. </w:t>
      </w:r>
      <w:r w:rsidR="00FD640C">
        <w:t>We should use</w:t>
      </w:r>
      <w:r>
        <w:t xml:space="preserve"> tools like</w:t>
      </w:r>
      <w:r w:rsidR="00FD640C">
        <w:t xml:space="preserve"> the</w:t>
      </w:r>
      <w:r>
        <w:t xml:space="preserve"> city’s equity index</w:t>
      </w:r>
      <w:r w:rsidR="00FD640C">
        <w:t xml:space="preserve"> to know where people are hired from, how much they’re making and then make specific programs to help them.</w:t>
      </w:r>
      <w:r>
        <w:t xml:space="preserve"> </w:t>
      </w:r>
      <w:r w:rsidR="00FD640C">
        <w:t>We n</w:t>
      </w:r>
      <w:r w:rsidR="00523E64">
        <w:t xml:space="preserve">eed to </w:t>
      </w:r>
      <w:r w:rsidR="00FD640C">
        <w:t>make</w:t>
      </w:r>
      <w:r w:rsidR="00523E64">
        <w:t xml:space="preserve"> intentional investments in neighborhoods that need it</w:t>
      </w:r>
      <w:r w:rsidR="00FD640C">
        <w:t xml:space="preserve"> to get people into the pipelines to fill these positions</w:t>
      </w:r>
      <w:r w:rsidR="00644BBF">
        <w:t xml:space="preserve"> and moving people</w:t>
      </w:r>
      <w:r w:rsidR="00FD640C">
        <w:t xml:space="preserve">. </w:t>
      </w:r>
      <w:r w:rsidR="00523E64">
        <w:t xml:space="preserve"> </w:t>
      </w:r>
    </w:p>
    <w:p w14:paraId="29F562C2" w14:textId="77777777" w:rsidR="00523E64" w:rsidRDefault="00523E64" w:rsidP="00FD640C">
      <w:pPr>
        <w:pStyle w:val="ListParagraph"/>
        <w:numPr>
          <w:ilvl w:val="0"/>
          <w:numId w:val="3"/>
        </w:numPr>
        <w:spacing w:after="0" w:line="240" w:lineRule="auto"/>
      </w:pPr>
      <w:r w:rsidRPr="007447BC">
        <w:rPr>
          <w:u w:val="single"/>
        </w:rPr>
        <w:t>K</w:t>
      </w:r>
      <w:r w:rsidR="002E0C1B" w:rsidRPr="007447BC">
        <w:rPr>
          <w:u w:val="single"/>
        </w:rPr>
        <w:t>ristina Walker</w:t>
      </w:r>
      <w:r>
        <w:t xml:space="preserve">: </w:t>
      </w:r>
      <w:r w:rsidR="00644BBF">
        <w:t xml:space="preserve">There’s also work being done with the </w:t>
      </w:r>
      <w:r>
        <w:t>National League of Cities and Workforce Central</w:t>
      </w:r>
      <w:r w:rsidR="00644BBF">
        <w:t xml:space="preserve">. That program will be </w:t>
      </w:r>
      <w:r>
        <w:t xml:space="preserve">rolling out that program this year. </w:t>
      </w:r>
    </w:p>
    <w:p w14:paraId="45DA735C" w14:textId="77777777" w:rsidR="00523E64" w:rsidRDefault="00523E64" w:rsidP="00FD640C">
      <w:pPr>
        <w:pStyle w:val="ListParagraph"/>
        <w:numPr>
          <w:ilvl w:val="0"/>
          <w:numId w:val="3"/>
        </w:numPr>
        <w:spacing w:after="0" w:line="240" w:lineRule="auto"/>
      </w:pPr>
      <w:r w:rsidRPr="007447BC">
        <w:rPr>
          <w:u w:val="single"/>
        </w:rPr>
        <w:t>Catherine Rudolph</w:t>
      </w:r>
      <w:r>
        <w:t xml:space="preserve">: One asset that needs integrated into planning is people who separate from their military training and stay or return here. </w:t>
      </w:r>
      <w:r w:rsidR="00324C09">
        <w:t>There’s a general disconnect between</w:t>
      </w:r>
      <w:r w:rsidR="00644BBF">
        <w:t xml:space="preserve"> the</w:t>
      </w:r>
      <w:r w:rsidR="00324C09">
        <w:t xml:space="preserve"> civilian understanding</w:t>
      </w:r>
      <w:r w:rsidR="00644BBF">
        <w:t xml:space="preserve"> of what this asset represents</w:t>
      </w:r>
      <w:r w:rsidR="00324C09">
        <w:t xml:space="preserve"> and what training we could do to help them prepare for </w:t>
      </w:r>
      <w:r w:rsidR="00644BBF">
        <w:t xml:space="preserve">a </w:t>
      </w:r>
      <w:r w:rsidR="00324C09">
        <w:t xml:space="preserve">civilian career. </w:t>
      </w:r>
    </w:p>
    <w:p w14:paraId="688863D1" w14:textId="77777777" w:rsidR="00324C09" w:rsidRDefault="00DF2F8A" w:rsidP="00FD640C">
      <w:pPr>
        <w:pStyle w:val="ListParagraph"/>
        <w:numPr>
          <w:ilvl w:val="0"/>
          <w:numId w:val="3"/>
        </w:numPr>
        <w:spacing w:after="0" w:line="240" w:lineRule="auto"/>
      </w:pPr>
      <w:r w:rsidRPr="007447BC">
        <w:rPr>
          <w:u w:val="single"/>
        </w:rPr>
        <w:t>Deanna K</w:t>
      </w:r>
      <w:r w:rsidR="002E0C1B" w:rsidRPr="007447BC">
        <w:rPr>
          <w:u w:val="single"/>
        </w:rPr>
        <w:t>eller</w:t>
      </w:r>
      <w:r w:rsidR="00FB50C1">
        <w:t xml:space="preserve">: </w:t>
      </w:r>
      <w:r w:rsidR="00644BBF">
        <w:t>The Port of Tacoma is working on development</w:t>
      </w:r>
      <w:r>
        <w:t xml:space="preserve"> o</w:t>
      </w:r>
      <w:r w:rsidR="007023F3">
        <w:t>f a</w:t>
      </w:r>
      <w:r>
        <w:t xml:space="preserve"> Maritime</w:t>
      </w:r>
      <w:r w:rsidR="00644BBF">
        <w:t xml:space="preserve"> high school situation, as well as workforce development. </w:t>
      </w:r>
      <w:r w:rsidR="007023F3">
        <w:t>They’re</w:t>
      </w:r>
      <w:r w:rsidR="00644BBF">
        <w:t xml:space="preserve"> also working with TPS Career and Technical Education (CTE), </w:t>
      </w:r>
      <w:r w:rsidR="007023F3">
        <w:t xml:space="preserve">and </w:t>
      </w:r>
      <w:r w:rsidR="00644BBF">
        <w:t>Katie Condit’s WorkForce Central development council. They’re just beginning this</w:t>
      </w:r>
      <w:r>
        <w:t xml:space="preserve">. </w:t>
      </w:r>
      <w:r w:rsidR="00644BBF">
        <w:t>Another group to reach out to would the Greater Tacoma Community Foundation</w:t>
      </w:r>
      <w:r w:rsidR="005E0E50">
        <w:t xml:space="preserve"> (Kathy Whitman)</w:t>
      </w:r>
      <w:r w:rsidR="00644BBF">
        <w:t xml:space="preserve">, as they’re funding a lot of the things we’re trying to get done. </w:t>
      </w:r>
    </w:p>
    <w:p w14:paraId="536A2922" w14:textId="1F03B135" w:rsidR="00DF2F8A" w:rsidRDefault="00DF2F8A" w:rsidP="00FD640C">
      <w:pPr>
        <w:pStyle w:val="ListParagraph"/>
        <w:numPr>
          <w:ilvl w:val="0"/>
          <w:numId w:val="3"/>
        </w:numPr>
        <w:spacing w:after="0" w:line="240" w:lineRule="auto"/>
      </w:pPr>
      <w:r w:rsidRPr="007447BC">
        <w:rPr>
          <w:u w:val="single"/>
        </w:rPr>
        <w:t>Josh G</w:t>
      </w:r>
      <w:r w:rsidR="002E0C1B" w:rsidRPr="007447BC">
        <w:rPr>
          <w:u w:val="single"/>
        </w:rPr>
        <w:t>arcia</w:t>
      </w:r>
      <w:r>
        <w:t xml:space="preserve">: </w:t>
      </w:r>
      <w:r w:rsidR="005E0E50">
        <w:t>T</w:t>
      </w:r>
      <w:r w:rsidR="00A579CD">
        <w:t>acoma Public Schools</w:t>
      </w:r>
      <w:r w:rsidR="005E0E50">
        <w:t xml:space="preserve"> has been</w:t>
      </w:r>
      <w:r>
        <w:t xml:space="preserve"> trying to build </w:t>
      </w:r>
      <w:r w:rsidR="00A579CD">
        <w:t xml:space="preserve">an </w:t>
      </w:r>
      <w:r>
        <w:t xml:space="preserve">out-of-school </w:t>
      </w:r>
      <w:r w:rsidR="00644BBF">
        <w:t xml:space="preserve">time intermediary for kids. When you have a plan of </w:t>
      </w:r>
      <w:r w:rsidR="005E0E50">
        <w:t xml:space="preserve">“what are all the </w:t>
      </w:r>
      <w:r w:rsidR="00644BBF">
        <w:t>different activities</w:t>
      </w:r>
      <w:r w:rsidR="005E0E50">
        <w:t>”</w:t>
      </w:r>
      <w:r w:rsidR="00644BBF">
        <w:t>, there</w:t>
      </w:r>
      <w:r>
        <w:t xml:space="preserve"> are several partners who play different roles. We need to consider </w:t>
      </w:r>
      <w:r w:rsidR="005E0E50">
        <w:t xml:space="preserve">the </w:t>
      </w:r>
      <w:r>
        <w:t xml:space="preserve">different workstreams that need </w:t>
      </w:r>
      <w:r w:rsidR="00CF4621">
        <w:t xml:space="preserve">to be </w:t>
      </w:r>
      <w:r>
        <w:t xml:space="preserve">addressed and who in </w:t>
      </w:r>
      <w:r w:rsidR="005E0E50">
        <w:t xml:space="preserve">the </w:t>
      </w:r>
      <w:r>
        <w:t xml:space="preserve">community </w:t>
      </w:r>
      <w:r w:rsidR="005E0E50">
        <w:t>is doing</w:t>
      </w:r>
      <w:r>
        <w:t xml:space="preserve"> each workstream. </w:t>
      </w:r>
      <w:r w:rsidR="005E0E50">
        <w:t>This is complex work, and not one of us is doing everything. We should think about w</w:t>
      </w:r>
      <w:r>
        <w:t>ho should be involved in</w:t>
      </w:r>
      <w:r w:rsidR="005E0E50">
        <w:t xml:space="preserve"> doing</w:t>
      </w:r>
      <w:r>
        <w:t xml:space="preserve"> next pieces?</w:t>
      </w:r>
    </w:p>
    <w:p w14:paraId="2AB8DFE2" w14:textId="77777777" w:rsidR="00DF2F8A" w:rsidRDefault="00DF2F8A" w:rsidP="00FD640C">
      <w:pPr>
        <w:pStyle w:val="ListParagraph"/>
        <w:numPr>
          <w:ilvl w:val="0"/>
          <w:numId w:val="3"/>
        </w:numPr>
        <w:spacing w:after="0" w:line="240" w:lineRule="auto"/>
      </w:pPr>
      <w:r w:rsidRPr="007447BC">
        <w:rPr>
          <w:u w:val="single"/>
        </w:rPr>
        <w:t>Jesse</w:t>
      </w:r>
      <w:r w:rsidR="002E0C1B" w:rsidRPr="007447BC">
        <w:rPr>
          <w:u w:val="single"/>
        </w:rPr>
        <w:t xml:space="preserve"> Baines</w:t>
      </w:r>
      <w:r>
        <w:t xml:space="preserve">: We often try to reinvent the wheel </w:t>
      </w:r>
      <w:r w:rsidR="005E0E50">
        <w:t xml:space="preserve">and </w:t>
      </w:r>
      <w:r>
        <w:t>create new systems</w:t>
      </w:r>
      <w:r w:rsidR="005E0E50">
        <w:t>, for example when we talk about hiring locally</w:t>
      </w:r>
      <w:r>
        <w:t>. We need to lean on the community, it would help u</w:t>
      </w:r>
      <w:r w:rsidR="005E0E50">
        <w:t xml:space="preserve">s find a larger workforce. There are many disadvantaged businesses that hire locally. That’s where the majority of our work is. A lot of these are hiring outside of the city. Leaning </w:t>
      </w:r>
      <w:r w:rsidR="008B2D1A">
        <w:t>into</w:t>
      </w:r>
      <w:r w:rsidR="005E0E50">
        <w:t xml:space="preserve"> these local businesses</w:t>
      </w:r>
      <w:r>
        <w:t xml:space="preserve"> </w:t>
      </w:r>
      <w:r w:rsidR="005E0E50">
        <w:t>w</w:t>
      </w:r>
      <w:r>
        <w:t>ould financially invest in those businesse</w:t>
      </w:r>
      <w:r w:rsidR="005E0E50">
        <w:t xml:space="preserve">s, but </w:t>
      </w:r>
      <w:r>
        <w:t xml:space="preserve">we keep going to outside agencies. </w:t>
      </w:r>
      <w:r w:rsidR="005E0E50">
        <w:t xml:space="preserve">We need to connect with the local companies who are already here on the ground and giving them the funds they need to do what needs to be done. </w:t>
      </w:r>
    </w:p>
    <w:p w14:paraId="1171B579" w14:textId="77777777" w:rsidR="00DF2F8A" w:rsidRDefault="00C151CF" w:rsidP="00FD640C">
      <w:pPr>
        <w:pStyle w:val="ListParagraph"/>
        <w:numPr>
          <w:ilvl w:val="0"/>
          <w:numId w:val="3"/>
        </w:numPr>
        <w:spacing w:after="0" w:line="240" w:lineRule="auto"/>
      </w:pPr>
      <w:r w:rsidRPr="007447BC">
        <w:rPr>
          <w:u w:val="single"/>
        </w:rPr>
        <w:t>Tanisha</w:t>
      </w:r>
      <w:r w:rsidR="002E0C1B" w:rsidRPr="007447BC">
        <w:rPr>
          <w:u w:val="single"/>
        </w:rPr>
        <w:t xml:space="preserve"> Jumper</w:t>
      </w:r>
      <w:r>
        <w:t xml:space="preserve">: </w:t>
      </w:r>
      <w:r w:rsidR="005E0E50">
        <w:t>There was a question in the chat about why we don’t include private businesses</w:t>
      </w:r>
      <w:r w:rsidR="00AF02F1">
        <w:t xml:space="preserve"> in the Anchor Institutions framework</w:t>
      </w:r>
      <w:r w:rsidR="005E0E50">
        <w:t>. It’s a starting point. It’s not that we don’t work with for-</w:t>
      </w:r>
      <w:r>
        <w:t>profits</w:t>
      </w:r>
      <w:r w:rsidR="005E0E50">
        <w:t xml:space="preserve">, but they </w:t>
      </w:r>
      <w:r>
        <w:t xml:space="preserve">don’t have the same commitment to communities as non-profits do (invested in the community). </w:t>
      </w:r>
      <w:r w:rsidR="005E0E50">
        <w:t xml:space="preserve">The focus is </w:t>
      </w:r>
      <w:r w:rsidR="00AD360A">
        <w:t>o</w:t>
      </w:r>
      <w:r>
        <w:t xml:space="preserve">n those places that cannot move. </w:t>
      </w:r>
      <w:r w:rsidR="00AD360A">
        <w:t>There is a lot</w:t>
      </w:r>
      <w:r>
        <w:t xml:space="preserve"> of literature re</w:t>
      </w:r>
      <w:r w:rsidR="00AD360A">
        <w:t>garding</w:t>
      </w:r>
      <w:r>
        <w:t xml:space="preserve"> getting anchors to behave differently. </w:t>
      </w:r>
      <w:r w:rsidR="00AD360A">
        <w:t>It c</w:t>
      </w:r>
      <w:r>
        <w:t xml:space="preserve">an really change the trajectory of high numbers of people rather than just a few. </w:t>
      </w:r>
      <w:r w:rsidR="00AD360A">
        <w:t>For example, getting b</w:t>
      </w:r>
      <w:r w:rsidR="00812CCD">
        <w:t xml:space="preserve">usinesses </w:t>
      </w:r>
      <w:r w:rsidR="00AD360A">
        <w:t>to make a</w:t>
      </w:r>
      <w:r w:rsidR="00812CCD">
        <w:t xml:space="preserve"> commitment to use local restaurants vs. chains, et</w:t>
      </w:r>
      <w:r w:rsidR="00AB7CAF">
        <w:t xml:space="preserve"> </w:t>
      </w:r>
      <w:r w:rsidR="00812CCD">
        <w:t>c</w:t>
      </w:r>
      <w:r w:rsidR="00AD360A">
        <w:t>etera.</w:t>
      </w:r>
    </w:p>
    <w:p w14:paraId="524BAAAA" w14:textId="77777777" w:rsidR="00262802" w:rsidRDefault="00812CCD" w:rsidP="00FD640C">
      <w:pPr>
        <w:pStyle w:val="ListParagraph"/>
        <w:numPr>
          <w:ilvl w:val="0"/>
          <w:numId w:val="3"/>
        </w:numPr>
        <w:spacing w:after="0" w:line="240" w:lineRule="auto"/>
      </w:pPr>
      <w:r w:rsidRPr="007447BC">
        <w:rPr>
          <w:u w:val="single"/>
        </w:rPr>
        <w:t>K</w:t>
      </w:r>
      <w:r w:rsidR="002E0C1B" w:rsidRPr="007447BC">
        <w:rPr>
          <w:u w:val="single"/>
        </w:rPr>
        <w:t>ristina Walker</w:t>
      </w:r>
      <w:r>
        <w:t xml:space="preserve">: </w:t>
      </w:r>
      <w:r w:rsidR="00262802">
        <w:t>This is a great reminder that n</w:t>
      </w:r>
      <w:r>
        <w:t xml:space="preserve">one of our groups operate independently. </w:t>
      </w:r>
    </w:p>
    <w:p w14:paraId="3BDF0F14" w14:textId="27900235" w:rsidR="00E8632F" w:rsidRDefault="00812CCD" w:rsidP="00FD640C">
      <w:pPr>
        <w:pStyle w:val="ListParagraph"/>
        <w:numPr>
          <w:ilvl w:val="0"/>
          <w:numId w:val="3"/>
        </w:numPr>
        <w:spacing w:after="0" w:line="240" w:lineRule="auto"/>
      </w:pPr>
      <w:r w:rsidRPr="007447BC">
        <w:rPr>
          <w:u w:val="single"/>
        </w:rPr>
        <w:t>Hunter George</w:t>
      </w:r>
      <w:r>
        <w:t xml:space="preserve">: </w:t>
      </w:r>
      <w:r w:rsidR="00262802">
        <w:t xml:space="preserve"> When thinking of “building ownership” and hiring locally, Joe Sterling </w:t>
      </w:r>
      <w:r w:rsidR="00AB7CAF">
        <w:t xml:space="preserve">and I </w:t>
      </w:r>
      <w:r w:rsidR="00262802">
        <w:t>discussed c</w:t>
      </w:r>
      <w:r>
        <w:t>onnecting w</w:t>
      </w:r>
      <w:r w:rsidR="00262802">
        <w:t xml:space="preserve">ith </w:t>
      </w:r>
      <w:r>
        <w:t>Columbia Bank</w:t>
      </w:r>
      <w:r w:rsidR="00262802">
        <w:t>, which is b</w:t>
      </w:r>
      <w:r>
        <w:t>ased here. Could credit unions be a good model</w:t>
      </w:r>
      <w:r w:rsidR="00262802">
        <w:t>,</w:t>
      </w:r>
      <w:r>
        <w:t xml:space="preserve"> as they’re locally based</w:t>
      </w:r>
      <w:r w:rsidR="00680816">
        <w:t>?</w:t>
      </w:r>
      <w:r w:rsidR="00262802">
        <w:t xml:space="preserve"> Would they help invest in the types of things we’re talking about</w:t>
      </w:r>
      <w:r w:rsidR="00680816">
        <w:t>?</w:t>
      </w:r>
    </w:p>
    <w:p w14:paraId="77524B81" w14:textId="77777777" w:rsidR="00961E81" w:rsidRDefault="00161A1B" w:rsidP="009A1D57">
      <w:pPr>
        <w:pStyle w:val="ListParagraph"/>
        <w:numPr>
          <w:ilvl w:val="0"/>
          <w:numId w:val="3"/>
        </w:numPr>
        <w:spacing w:after="0" w:line="240" w:lineRule="auto"/>
      </w:pPr>
      <w:r w:rsidRPr="007447BC">
        <w:rPr>
          <w:u w:val="single"/>
        </w:rPr>
        <w:t>Jo</w:t>
      </w:r>
      <w:r w:rsidR="002E0C1B" w:rsidRPr="007447BC">
        <w:rPr>
          <w:u w:val="single"/>
        </w:rPr>
        <w:t>seph</w:t>
      </w:r>
      <w:r w:rsidRPr="007447BC">
        <w:rPr>
          <w:u w:val="single"/>
        </w:rPr>
        <w:t xml:space="preserve"> Sterling</w:t>
      </w:r>
      <w:r>
        <w:t xml:space="preserve">: </w:t>
      </w:r>
      <w:r w:rsidR="00262802">
        <w:t xml:space="preserve">Part of the </w:t>
      </w:r>
      <w:r>
        <w:t xml:space="preserve">Community wealth building concept is beyond </w:t>
      </w:r>
      <w:r w:rsidR="00262802">
        <w:t>“</w:t>
      </w:r>
      <w:r>
        <w:t>how</w:t>
      </w:r>
      <w:r w:rsidR="00262802">
        <w:t xml:space="preserve"> inexpensively</w:t>
      </w:r>
      <w:r>
        <w:t xml:space="preserve"> can we get something done</w:t>
      </w:r>
      <w:r w:rsidR="00262802">
        <w:t>?”</w:t>
      </w:r>
      <w:r>
        <w:t xml:space="preserve"> </w:t>
      </w:r>
      <w:r w:rsidR="00262802">
        <w:t xml:space="preserve">There’s tremendous value in building the </w:t>
      </w:r>
      <w:r>
        <w:t xml:space="preserve">experience of </w:t>
      </w:r>
      <w:r w:rsidR="00262802">
        <w:t xml:space="preserve">local </w:t>
      </w:r>
      <w:r w:rsidR="008B2D1A">
        <w:t>self-determination</w:t>
      </w:r>
      <w:r w:rsidR="00262802">
        <w:t xml:space="preserve">; the experience and practice of </w:t>
      </w:r>
      <w:r>
        <w:t>citizens in</w:t>
      </w:r>
      <w:r w:rsidR="00262802">
        <w:t xml:space="preserve"> the</w:t>
      </w:r>
      <w:r>
        <w:t xml:space="preserve"> community</w:t>
      </w:r>
      <w:r w:rsidR="00262802">
        <w:t xml:space="preserve"> expressing their power and choice of what their financial institutions are doing. Consistent with the Anchors program, to the extent that you can build businesses that are locally owned and operated, that’s a far better thing than having companies that are expert at extracting labor at low wages or low security. Citizens aren’t very effective if they are always in hunger, housing, or healthcare insecurity. If you’re a local entity, you’re going to be taking care of your own. </w:t>
      </w:r>
    </w:p>
    <w:p w14:paraId="2B277A84" w14:textId="77777777" w:rsidR="00262802" w:rsidRDefault="00262802" w:rsidP="00262802">
      <w:pPr>
        <w:spacing w:after="0" w:line="240" w:lineRule="auto"/>
      </w:pPr>
    </w:p>
    <w:p w14:paraId="2493EE19" w14:textId="77777777" w:rsidR="00961E81" w:rsidRDefault="00961E81" w:rsidP="00961E81">
      <w:pPr>
        <w:spacing w:after="0" w:line="240" w:lineRule="auto"/>
        <w:contextualSpacing/>
      </w:pPr>
      <w:r>
        <w:t xml:space="preserve">CHAT COMMENTS: </w:t>
      </w:r>
    </w:p>
    <w:p w14:paraId="5A220E3F"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67896691" w14:textId="5AB16E9D"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w:t>
      </w:r>
      <w:r w:rsidR="00BF09C2">
        <w:rPr>
          <w:rFonts w:ascii="Courier New" w:eastAsia="Times New Roman" w:hAnsi="Courier New" w:cs="Courier New"/>
          <w:color w:val="323130"/>
          <w:sz w:val="21"/>
          <w:szCs w:val="21"/>
          <w:u w:val="single"/>
        </w:rPr>
        <w:t>a</w:t>
      </w:r>
      <w:r w:rsidRPr="007447BC">
        <w:rPr>
          <w:rFonts w:ascii="Courier New" w:eastAsia="Times New Roman" w:hAnsi="Courier New" w:cs="Courier New"/>
          <w:color w:val="323130"/>
          <w:sz w:val="21"/>
          <w:szCs w:val="21"/>
          <w:u w:val="single"/>
        </w:rPr>
        <w:t>:</w:t>
      </w:r>
      <w:r w:rsidRPr="005E6785">
        <w:rPr>
          <w:rFonts w:ascii="Courier New" w:eastAsia="Times New Roman" w:hAnsi="Courier New" w:cs="Courier New"/>
          <w:color w:val="323130"/>
          <w:sz w:val="21"/>
          <w:szCs w:val="21"/>
        </w:rPr>
        <w:t xml:space="preserve"> Tanisha, great comments regarding anchor businesses and businesses that can move.</w:t>
      </w:r>
    </w:p>
    <w:p w14:paraId="1D30C728" w14:textId="77777777" w:rsidR="00192A9C" w:rsidRDefault="00192A9C"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3551462" w14:textId="77777777" w:rsidR="00961E81" w:rsidRPr="005E6785" w:rsidRDefault="00961E81" w:rsidP="00192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Ryan, from my experience, only the federal government asks for DBE businesses.  Somewhat with state construction but they do get credits for using minority owned businesses.</w:t>
      </w:r>
    </w:p>
    <w:p w14:paraId="21FBDF0D"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56A8BB7B" w14:textId="77777777" w:rsidR="00961E81" w:rsidRPr="005E6785" w:rsidRDefault="00961E81" w:rsidP="003236A4">
      <w:pPr>
        <w:shd w:val="clear" w:color="auto" w:fill="FFFFFF"/>
        <w:tabs>
          <w:tab w:val="left" w:pos="916"/>
          <w:tab w:val="left" w:pos="1832"/>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Sally Perkins</w:t>
      </w:r>
      <w:r w:rsidR="00192A9C" w:rsidRPr="007447BC">
        <w:rPr>
          <w:rFonts w:ascii="Courier New" w:eastAsia="Times New Roman" w:hAnsi="Courier New" w:cs="Courier New"/>
          <w:color w:val="323130"/>
          <w:sz w:val="21"/>
          <w:szCs w:val="21"/>
          <w:u w:val="single"/>
        </w:rPr>
        <w:t>,</w:t>
      </w:r>
      <w:r w:rsidR="003236A4"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Community Member</w:t>
      </w:r>
      <w:r w:rsidRPr="005E6785">
        <w:rPr>
          <w:rFonts w:ascii="Courier New" w:eastAsia="Times New Roman" w:hAnsi="Courier New" w:cs="Courier New"/>
          <w:color w:val="323130"/>
          <w:sz w:val="21"/>
          <w:szCs w:val="21"/>
        </w:rPr>
        <w:t xml:space="preserve">: Here is a key quote from the WFC local wage report:  </w:t>
      </w:r>
    </w:p>
    <w:p w14:paraId="222D3BA5"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3C55FA3D" w14:textId="77777777" w:rsidR="00961E81" w:rsidRPr="005E6785" w:rsidRDefault="00961E81" w:rsidP="007023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"Still, it’s striking that the median wage for men in Pierce County without a high school diploma is higher than the median wage among women with some college or an associate’s degree. Among women who earn a graduate degree, the median pay is $1,486 less than men with a bachelor’s degree and $21,662 less than men with a comparable level of education."</w:t>
      </w:r>
    </w:p>
    <w:p w14:paraId="496DD312"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15473C5F"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Jessie Baines</w:t>
      </w:r>
      <w:r w:rsidR="00C07A68" w:rsidRPr="007447BC">
        <w:rPr>
          <w:rFonts w:ascii="Courier New" w:eastAsia="Times New Roman" w:hAnsi="Courier New" w:cs="Courier New"/>
          <w:color w:val="323130"/>
          <w:sz w:val="21"/>
          <w:szCs w:val="21"/>
          <w:u w:val="single"/>
        </w:rPr>
        <w:t>, Metro Parks Tacoma</w:t>
      </w:r>
      <w:r w:rsidRPr="005E6785">
        <w:rPr>
          <w:rFonts w:ascii="Courier New" w:eastAsia="Times New Roman" w:hAnsi="Courier New" w:cs="Courier New"/>
          <w:color w:val="323130"/>
          <w:sz w:val="21"/>
          <w:szCs w:val="21"/>
        </w:rPr>
        <w:t xml:space="preserve">: Historically the city of </w:t>
      </w:r>
      <w:r w:rsidR="008B2D1A" w:rsidRPr="005E6785">
        <w:rPr>
          <w:rFonts w:ascii="Courier New" w:eastAsia="Times New Roman" w:hAnsi="Courier New" w:cs="Courier New"/>
          <w:color w:val="323130"/>
          <w:sz w:val="21"/>
          <w:szCs w:val="21"/>
        </w:rPr>
        <w:t>Tacoma</w:t>
      </w:r>
      <w:r w:rsidRPr="005E6785">
        <w:rPr>
          <w:rFonts w:ascii="Courier New" w:eastAsia="Times New Roman" w:hAnsi="Courier New" w:cs="Courier New"/>
          <w:color w:val="323130"/>
          <w:sz w:val="21"/>
          <w:szCs w:val="21"/>
        </w:rPr>
        <w:t xml:space="preserve"> and many other government agencies have given tax breaks/incentives to construction companies/ developers to increase economic development. How do we provide these same type of Financial incentives for minority owned businesses? Is it access to capital (cash flow), is it building partnerships with supplies to help the DBE reduce costs, is it building relationships with foreign governments to help these DBE’s do better. We do all of these things currently for large developers/General Contractors</w:t>
      </w:r>
    </w:p>
    <w:p w14:paraId="68E3D264"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70B23EB"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Sally Perkins</w:t>
      </w:r>
      <w:r w:rsidR="00192A9C"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Community Member</w:t>
      </w:r>
      <w:r w:rsidRPr="005E6785">
        <w:rPr>
          <w:rFonts w:ascii="Courier New" w:eastAsia="Times New Roman" w:hAnsi="Courier New" w:cs="Courier New"/>
          <w:color w:val="323130"/>
          <w:sz w:val="21"/>
          <w:szCs w:val="21"/>
        </w:rPr>
        <w:t>: So local hiring needs to take into account existing gaps, especially if part of the purpose is to build community wealth.</w:t>
      </w:r>
    </w:p>
    <w:p w14:paraId="516D9CD3"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5263C2A"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Anthony Chen</w:t>
      </w:r>
      <w:r w:rsidR="00192A9C"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w:t>
      </w:r>
      <w:r w:rsidR="00C07A68" w:rsidRPr="007447BC">
        <w:rPr>
          <w:rFonts w:ascii="Courier New" w:eastAsia="Times New Roman" w:hAnsi="Courier New" w:cs="Courier New"/>
          <w:color w:val="323130"/>
          <w:sz w:val="21"/>
          <w:szCs w:val="21"/>
          <w:u w:val="single"/>
        </w:rPr>
        <w:t>Tacoma/</w:t>
      </w:r>
      <w:r w:rsidRPr="007447BC">
        <w:rPr>
          <w:rFonts w:ascii="Courier New" w:eastAsia="Times New Roman" w:hAnsi="Courier New" w:cs="Courier New"/>
          <w:color w:val="323130"/>
          <w:sz w:val="21"/>
          <w:szCs w:val="21"/>
          <w:u w:val="single"/>
        </w:rPr>
        <w:t>Pierce County</w:t>
      </w:r>
      <w:r w:rsidR="00C07A68" w:rsidRPr="007447BC">
        <w:rPr>
          <w:rFonts w:ascii="Courier New" w:eastAsia="Times New Roman" w:hAnsi="Courier New" w:cs="Courier New"/>
          <w:color w:val="323130"/>
          <w:sz w:val="21"/>
          <w:szCs w:val="21"/>
          <w:u w:val="single"/>
        </w:rPr>
        <w:t xml:space="preserve"> Health Department</w:t>
      </w:r>
      <w:r w:rsidRPr="005E6785">
        <w:rPr>
          <w:rFonts w:ascii="Courier New" w:eastAsia="Times New Roman" w:hAnsi="Courier New" w:cs="Courier New"/>
          <w:color w:val="323130"/>
          <w:sz w:val="21"/>
          <w:szCs w:val="21"/>
        </w:rPr>
        <w:t>: If you are working on economic development and promoting business, why does Anchors exclude private businesses?</w:t>
      </w:r>
    </w:p>
    <w:p w14:paraId="56DF1E94"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8A4EF67" w14:textId="63ED6230"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Tacoma</w:t>
      </w:r>
      <w:r w:rsidR="00446C87" w:rsidRPr="007447BC">
        <w:rPr>
          <w:rFonts w:ascii="Courier New" w:eastAsia="Times New Roman" w:hAnsi="Courier New" w:cs="Courier New"/>
          <w:color w:val="323130"/>
          <w:sz w:val="21"/>
          <w:szCs w:val="21"/>
          <w:u w:val="single"/>
        </w:rPr>
        <w:t>:</w:t>
      </w:r>
      <w:r w:rsidRPr="005E6785">
        <w:rPr>
          <w:rFonts w:ascii="Courier New" w:eastAsia="Times New Roman" w:hAnsi="Courier New" w:cs="Courier New"/>
          <w:color w:val="323130"/>
          <w:sz w:val="21"/>
          <w:szCs w:val="21"/>
        </w:rPr>
        <w:t xml:space="preserve"> I would also like to see more $ invested into research and development (environmental) and mentorship of small and minority owned businesses/start ups.</w:t>
      </w:r>
    </w:p>
    <w:p w14:paraId="7A8121E0"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6FD77F3" w14:textId="3C3FC941"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 xml:space="preserve">We </w:t>
      </w:r>
      <w:proofErr w:type="gramStart"/>
      <w:r w:rsidRPr="005E6785">
        <w:rPr>
          <w:rFonts w:ascii="Courier New" w:eastAsia="Times New Roman" w:hAnsi="Courier New" w:cs="Courier New"/>
          <w:color w:val="323130"/>
          <w:sz w:val="21"/>
          <w:szCs w:val="21"/>
        </w:rPr>
        <w:t>have to</w:t>
      </w:r>
      <w:proofErr w:type="gramEnd"/>
      <w:r w:rsidRPr="005E6785">
        <w:rPr>
          <w:rFonts w:ascii="Courier New" w:eastAsia="Times New Roman" w:hAnsi="Courier New" w:cs="Courier New"/>
          <w:color w:val="323130"/>
          <w:sz w:val="21"/>
          <w:szCs w:val="21"/>
        </w:rPr>
        <w:t xml:space="preserve"> do this together.  Thank you Josh for that.</w:t>
      </w:r>
    </w:p>
    <w:p w14:paraId="04EF7C93"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28AB7F7"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Alex Mather</w:t>
      </w:r>
      <w:r w:rsidR="00446C87"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Pierce Transit:</w:t>
      </w:r>
      <w:r w:rsidRPr="005E6785">
        <w:rPr>
          <w:rFonts w:ascii="Courier New" w:eastAsia="Times New Roman" w:hAnsi="Courier New" w:cs="Courier New"/>
          <w:color w:val="323130"/>
          <w:sz w:val="21"/>
          <w:szCs w:val="21"/>
        </w:rPr>
        <w:t xml:space="preserve"> Is it possible to capture the chat content and include it in the meeting notes? </w:t>
      </w:r>
    </w:p>
    <w:p w14:paraId="4EC07125"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7C1805E" w14:textId="22CE1E06"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Hunter George</w:t>
      </w:r>
      <w:r w:rsidR="00446C87"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Metro Parks</w:t>
      </w:r>
      <w:r w:rsidR="009A1D57">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You'll see in the asset map that Joe Sterling and I are wondering about the possibility of engaging Columbia Bank and local credit unions to partner with the types of investments you're talking about here</w:t>
      </w:r>
    </w:p>
    <w:p w14:paraId="65666D83"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258432DA" w14:textId="5862972F"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Andrea Smith</w:t>
      </w:r>
      <w:r w:rsidR="00446C87"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Metro Parks</w:t>
      </w:r>
      <w:r w:rsidR="009A1D57">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Pierce County Asset Building Coalition is a good resource - contact Sound Outreach</w:t>
      </w:r>
    </w:p>
    <w:p w14:paraId="5B9F9D20"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155BBCDA"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Alex Mather</w:t>
      </w:r>
      <w:r w:rsidR="00446C87"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Pierce Transit</w:t>
      </w:r>
      <w:r w:rsidRPr="005E6785">
        <w:rPr>
          <w:rFonts w:ascii="Courier New" w:eastAsia="Times New Roman" w:hAnsi="Courier New" w:cs="Courier New"/>
          <w:color w:val="323130"/>
          <w:sz w:val="21"/>
          <w:szCs w:val="21"/>
        </w:rPr>
        <w:t>: From Sue: United Way and the City are doing pilot but it needs funding from privates to be ongoing. Maybe something like his to encourage small businesses…rent free for 1 year, for example</w:t>
      </w:r>
    </w:p>
    <w:p w14:paraId="7B68C412"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D36CE50" w14:textId="77777777" w:rsidR="00961E81" w:rsidRPr="005E6785" w:rsidRDefault="00446C87"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Pr>
          <w:rFonts w:ascii="Courier New" w:eastAsia="Times New Roman" w:hAnsi="Courier New" w:cs="Courier New"/>
          <w:color w:val="323130"/>
          <w:sz w:val="21"/>
          <w:szCs w:val="21"/>
        </w:rPr>
        <w:tab/>
      </w:r>
      <w:r w:rsidR="00961E81" w:rsidRPr="005E6785">
        <w:rPr>
          <w:rFonts w:ascii="Courier New" w:eastAsia="Times New Roman" w:hAnsi="Courier New" w:cs="Courier New"/>
          <w:color w:val="323130"/>
          <w:sz w:val="21"/>
          <w:szCs w:val="21"/>
        </w:rPr>
        <w:t>RE: Guaranteed Income</w:t>
      </w:r>
    </w:p>
    <w:p w14:paraId="3A95C2EE"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1E6405A5" w14:textId="7618855F"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Jessie Baines</w:t>
      </w:r>
      <w:r w:rsidR="00E3768A" w:rsidRPr="007447BC">
        <w:rPr>
          <w:rFonts w:ascii="Courier New" w:eastAsia="Times New Roman" w:hAnsi="Courier New" w:cs="Courier New"/>
          <w:color w:val="323130"/>
          <w:sz w:val="21"/>
          <w:szCs w:val="21"/>
          <w:u w:val="single"/>
        </w:rPr>
        <w:t>, Metro Parks</w:t>
      </w:r>
      <w:r w:rsidR="00701FCA">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Does this group see the importance and significance in providing direct financial support and resources to the disenfranchised small businesses? How do we create direct Financial support?!?</w:t>
      </w:r>
    </w:p>
    <w:p w14:paraId="25C187A6" w14:textId="77777777" w:rsidR="007447BC" w:rsidRPr="005E6785" w:rsidRDefault="007447BC"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7DD9D42" w14:textId="77777777" w:rsidR="00252D3E" w:rsidRDefault="005E18C1" w:rsidP="008D5398">
      <w:pPr>
        <w:spacing w:after="120" w:line="240" w:lineRule="auto"/>
        <w:rPr>
          <w:b/>
          <w:bCs/>
        </w:rPr>
      </w:pPr>
      <w:r>
        <w:rPr>
          <w:b/>
          <w:bCs/>
        </w:rPr>
        <w:t>QUESTION 3</w:t>
      </w:r>
      <w:r w:rsidR="00335D5E">
        <w:rPr>
          <w:b/>
          <w:bCs/>
        </w:rPr>
        <w:t xml:space="preserve">: </w:t>
      </w:r>
      <w:r>
        <w:rPr>
          <w:b/>
          <w:bCs/>
        </w:rPr>
        <w:t xml:space="preserve"> </w:t>
      </w:r>
      <w:r w:rsidR="00252D3E">
        <w:rPr>
          <w:b/>
          <w:bCs/>
        </w:rPr>
        <w:t>Culture</w:t>
      </w:r>
      <w:r w:rsidR="005D7E31">
        <w:rPr>
          <w:b/>
          <w:bCs/>
        </w:rPr>
        <w:t xml:space="preserve"> – Elizabeth Bonbright</w:t>
      </w:r>
    </w:p>
    <w:p w14:paraId="1BE6CBC3" w14:textId="77777777" w:rsidR="00335D5E" w:rsidRPr="00961E81" w:rsidRDefault="00252D3E" w:rsidP="00310200">
      <w:pPr>
        <w:spacing w:after="0" w:line="240" w:lineRule="auto"/>
        <w:contextualSpacing/>
        <w:rPr>
          <w:b/>
          <w:bCs/>
          <w:i/>
          <w:iCs/>
        </w:rPr>
      </w:pPr>
      <w:r w:rsidRPr="00961E81">
        <w:rPr>
          <w:b/>
          <w:bCs/>
          <w:i/>
          <w:iCs/>
        </w:rPr>
        <w:t xml:space="preserve">What public health lessons from the pandemic should become permanent parts of the Tacoma-Pierce County culture, enshrined in frameworks, policy, infrastructure, activities, and resources? </w:t>
      </w:r>
      <w:r w:rsidR="00335D5E" w:rsidRPr="00961E81">
        <w:rPr>
          <w:b/>
          <w:bCs/>
          <w:i/>
          <w:iCs/>
        </w:rPr>
        <w:t xml:space="preserve">What has the pandemic revealed about the culture and systems that should be updated or removed going forward? </w:t>
      </w:r>
    </w:p>
    <w:p w14:paraId="0023C911" w14:textId="77777777" w:rsidR="005E18C1" w:rsidRDefault="005E18C1" w:rsidP="00310200">
      <w:pPr>
        <w:spacing w:after="0" w:line="240" w:lineRule="auto"/>
        <w:contextualSpacing/>
        <w:rPr>
          <w:b/>
          <w:bCs/>
        </w:rPr>
      </w:pPr>
    </w:p>
    <w:p w14:paraId="77E540C1" w14:textId="24DCAD85" w:rsidR="00335D5E" w:rsidRDefault="00335D5E" w:rsidP="006F0E3B">
      <w:pPr>
        <w:pStyle w:val="ListParagraph"/>
        <w:numPr>
          <w:ilvl w:val="0"/>
          <w:numId w:val="4"/>
        </w:numPr>
        <w:spacing w:after="0" w:line="240" w:lineRule="auto"/>
      </w:pPr>
      <w:r w:rsidRPr="007447BC">
        <w:rPr>
          <w:u w:val="single"/>
        </w:rPr>
        <w:t>Shon S</w:t>
      </w:r>
      <w:r w:rsidR="002E0C1B" w:rsidRPr="007447BC">
        <w:rPr>
          <w:u w:val="single"/>
        </w:rPr>
        <w:t>ylvia</w:t>
      </w:r>
      <w:r>
        <w:t xml:space="preserve">: </w:t>
      </w:r>
      <w:r w:rsidR="00BF09C2">
        <w:t>We must</w:t>
      </w:r>
      <w:r>
        <w:t xml:space="preserve"> take this time to redefine/reform childcare</w:t>
      </w:r>
      <w:r w:rsidR="006F0E3B">
        <w:t xml:space="preserve"> and how families need access to affordable childcare</w:t>
      </w:r>
      <w:r>
        <w:t>. What is the alternative to childcare so people can get out and know their children are safe</w:t>
      </w:r>
      <w:r w:rsidR="006F0E3B">
        <w:t>?</w:t>
      </w:r>
      <w:r>
        <w:t xml:space="preserve"> What do we want to have happen</w:t>
      </w:r>
      <w:r w:rsidR="006F0E3B">
        <w:t xml:space="preserve"> so we can be strategically building</w:t>
      </w:r>
      <w:r>
        <w:t xml:space="preserve">? This is where true systemic change happens. </w:t>
      </w:r>
      <w:r w:rsidR="006F0E3B">
        <w:t>This will be crucial.</w:t>
      </w:r>
    </w:p>
    <w:p w14:paraId="30F21311" w14:textId="77777777" w:rsidR="00335D5E" w:rsidRDefault="00335D5E" w:rsidP="006F0E3B">
      <w:pPr>
        <w:pStyle w:val="ListParagraph"/>
        <w:numPr>
          <w:ilvl w:val="0"/>
          <w:numId w:val="4"/>
        </w:numPr>
        <w:spacing w:after="0" w:line="240" w:lineRule="auto"/>
      </w:pPr>
      <w:r w:rsidRPr="007447BC">
        <w:rPr>
          <w:u w:val="single"/>
        </w:rPr>
        <w:t>Josh G</w:t>
      </w:r>
      <w:r w:rsidR="002E0C1B" w:rsidRPr="007447BC">
        <w:rPr>
          <w:u w:val="single"/>
        </w:rPr>
        <w:t>arcia</w:t>
      </w:r>
      <w:r>
        <w:t xml:space="preserve">: </w:t>
      </w:r>
      <w:r w:rsidR="00425517">
        <w:t>Tacoma Public Schools</w:t>
      </w:r>
      <w:r w:rsidR="00C02489">
        <w:t xml:space="preserve"> (</w:t>
      </w:r>
      <w:r w:rsidR="000C3C8E">
        <w:t>T</w:t>
      </w:r>
      <w:r w:rsidR="00C02489">
        <w:t>PS)</w:t>
      </w:r>
      <w:r w:rsidR="00425517">
        <w:t xml:space="preserve"> is</w:t>
      </w:r>
      <w:r>
        <w:t xml:space="preserve"> beyond what a conceptual piece looks like. </w:t>
      </w:r>
      <w:r w:rsidR="00425517">
        <w:t>He encouraged</w:t>
      </w:r>
      <w:r>
        <w:t xml:space="preserve"> Shon to show their business plan and proposal, the work that’s been done with legislature; </w:t>
      </w:r>
      <w:r w:rsidR="00425517">
        <w:t xml:space="preserve">their </w:t>
      </w:r>
      <w:r>
        <w:t xml:space="preserve">resources. </w:t>
      </w:r>
      <w:r w:rsidR="00425517">
        <w:t>TPS is</w:t>
      </w:r>
      <w:r>
        <w:t xml:space="preserve"> already going</w:t>
      </w:r>
      <w:r w:rsidR="00425517">
        <w:t>, but ho</w:t>
      </w:r>
      <w:r>
        <w:t>w do we lean in</w:t>
      </w:r>
      <w:r w:rsidR="00425517">
        <w:t xml:space="preserve"> further in partnership with </w:t>
      </w:r>
      <w:r>
        <w:t>the multiple agencies</w:t>
      </w:r>
      <w:r w:rsidR="000F264B">
        <w:t>?</w:t>
      </w:r>
      <w:r>
        <w:t xml:space="preserve"> Let’s go!</w:t>
      </w:r>
    </w:p>
    <w:p w14:paraId="51D24B11" w14:textId="77777777" w:rsidR="00335D5E" w:rsidRDefault="00335D5E" w:rsidP="006F0E3B">
      <w:pPr>
        <w:pStyle w:val="ListParagraph"/>
        <w:numPr>
          <w:ilvl w:val="0"/>
          <w:numId w:val="4"/>
        </w:numPr>
        <w:spacing w:after="0" w:line="240" w:lineRule="auto"/>
      </w:pPr>
      <w:r w:rsidRPr="007447BC">
        <w:rPr>
          <w:u w:val="single"/>
        </w:rPr>
        <w:t>Catherine R</w:t>
      </w:r>
      <w:r w:rsidR="002E0C1B" w:rsidRPr="007447BC">
        <w:rPr>
          <w:u w:val="single"/>
        </w:rPr>
        <w:t>udolph</w:t>
      </w:r>
      <w:r>
        <w:t xml:space="preserve">: </w:t>
      </w:r>
      <w:r w:rsidR="000F264B">
        <w:t>Pierce County is proud</w:t>
      </w:r>
      <w:r>
        <w:t xml:space="preserve"> of how they handled </w:t>
      </w:r>
      <w:r w:rsidR="000F264B">
        <w:t xml:space="preserve">the </w:t>
      </w:r>
      <w:r>
        <w:t>CARES Act funding</w:t>
      </w:r>
      <w:r w:rsidR="000F264B">
        <w:t xml:space="preserve">. They </w:t>
      </w:r>
      <w:r>
        <w:t xml:space="preserve">made </w:t>
      </w:r>
      <w:r w:rsidR="000F264B">
        <w:t xml:space="preserve">a </w:t>
      </w:r>
      <w:r>
        <w:t>huge investment in food security (</w:t>
      </w:r>
      <w:r w:rsidR="000F264B">
        <w:t xml:space="preserve">using </w:t>
      </w:r>
      <w:r>
        <w:t>county reserve funds plus CARES)</w:t>
      </w:r>
      <w:r w:rsidR="000F264B">
        <w:t xml:space="preserve">. A </w:t>
      </w:r>
      <w:r>
        <w:t xml:space="preserve">heroic moment was when a Nordstrom’s executive quit her job </w:t>
      </w:r>
      <w:r w:rsidR="000F264B">
        <w:t>to</w:t>
      </w:r>
      <w:r>
        <w:t xml:space="preserve"> take over the Bonney Lake food bank. </w:t>
      </w:r>
      <w:r w:rsidR="000F264B">
        <w:t>It gave them the a</w:t>
      </w:r>
      <w:r>
        <w:t>bility to set up service centers in outliers of the county, not</w:t>
      </w:r>
      <w:r w:rsidR="000F264B">
        <w:t xml:space="preserve"> just</w:t>
      </w:r>
      <w:r>
        <w:t xml:space="preserve"> the core. </w:t>
      </w:r>
      <w:r w:rsidR="000F264B">
        <w:t>Ano</w:t>
      </w:r>
      <w:r>
        <w:t>ther heroic moment</w:t>
      </w:r>
      <w:r w:rsidR="000F264B">
        <w:t xml:space="preserve"> occurred at the beginning of the pandemic, when there weren’t enough masks. A local</w:t>
      </w:r>
      <w:r>
        <w:t xml:space="preserve"> program aimed at mothers and children made masks</w:t>
      </w:r>
      <w:r w:rsidR="000F264B">
        <w:t xml:space="preserve">, and </w:t>
      </w:r>
      <w:r>
        <w:t>teams of people from different organizations were distributing masks to places that needed them like nursing homes</w:t>
      </w:r>
      <w:r w:rsidR="000F264B">
        <w:t xml:space="preserve"> and to small businesses</w:t>
      </w:r>
      <w:r>
        <w:t xml:space="preserve">. </w:t>
      </w:r>
      <w:r w:rsidR="000F264B">
        <w:t>This highlights our c</w:t>
      </w:r>
      <w:r>
        <w:t>ommunity resilience: most people are connected in some wa</w:t>
      </w:r>
      <w:r w:rsidR="000F264B">
        <w:t xml:space="preserve">y, and the </w:t>
      </w:r>
      <w:r>
        <w:t>volunteerism and warmth and caring from citizens was heartwarming.</w:t>
      </w:r>
      <w:r w:rsidR="00FC68D9">
        <w:t xml:space="preserve"> We need to keep those skills up</w:t>
      </w:r>
      <w:r w:rsidR="000F264B">
        <w:t>, and w</w:t>
      </w:r>
      <w:r w:rsidR="00FC68D9">
        <w:t>e have to be proud of</w:t>
      </w:r>
      <w:r w:rsidR="000F264B">
        <w:t xml:space="preserve"> it</w:t>
      </w:r>
      <w:r w:rsidR="00FC68D9">
        <w:t xml:space="preserve">. </w:t>
      </w:r>
    </w:p>
    <w:p w14:paraId="0B96A77E" w14:textId="4C735940" w:rsidR="00DC486D" w:rsidRDefault="00DC486D" w:rsidP="006F0E3B">
      <w:pPr>
        <w:pStyle w:val="ListParagraph"/>
        <w:numPr>
          <w:ilvl w:val="0"/>
          <w:numId w:val="4"/>
        </w:numPr>
        <w:spacing w:after="0" w:line="240" w:lineRule="auto"/>
      </w:pPr>
      <w:r w:rsidRPr="007447BC">
        <w:rPr>
          <w:u w:val="single"/>
        </w:rPr>
        <w:t>Ryan Mello</w:t>
      </w:r>
      <w:r>
        <w:t xml:space="preserve">: Childcare is </w:t>
      </w:r>
      <w:r w:rsidR="000F264B">
        <w:t xml:space="preserve">a </w:t>
      </w:r>
      <w:r>
        <w:t>system that needs invest</w:t>
      </w:r>
      <w:r w:rsidR="000C3C8E">
        <w:t>ment</w:t>
      </w:r>
      <w:r>
        <w:t xml:space="preserve">. We need </w:t>
      </w:r>
      <w:r w:rsidR="000F264B">
        <w:t xml:space="preserve">intentional, </w:t>
      </w:r>
      <w:r>
        <w:t xml:space="preserve">ongoing investments, not just shot-in-the-arm, </w:t>
      </w:r>
      <w:r w:rsidR="000F264B">
        <w:t>one</w:t>
      </w:r>
      <w:r>
        <w:t xml:space="preserve">-time funding fixes. </w:t>
      </w:r>
      <w:r w:rsidR="00CE7C90">
        <w:t>Workforce Central</w:t>
      </w:r>
      <w:r w:rsidR="000F264B">
        <w:t xml:space="preserve"> </w:t>
      </w:r>
      <w:r w:rsidR="00CE7C90">
        <w:t xml:space="preserve">gave </w:t>
      </w:r>
      <w:r w:rsidR="000F264B">
        <w:t xml:space="preserve">a presentation to the </w:t>
      </w:r>
      <w:r w:rsidR="00CE7C90">
        <w:t>county</w:t>
      </w:r>
      <w:r w:rsidR="000F264B">
        <w:t xml:space="preserve"> with great ideas</w:t>
      </w:r>
      <w:r w:rsidR="00CE7C90">
        <w:t xml:space="preserve">. </w:t>
      </w:r>
      <w:r w:rsidR="001D3FAD">
        <w:t>Other issues that we need to invest is upscaling of our workforce (new skills for future economy)</w:t>
      </w:r>
      <w:r w:rsidR="000F264B">
        <w:t>,</w:t>
      </w:r>
      <w:r w:rsidR="001D3FAD">
        <w:t xml:space="preserve"> </w:t>
      </w:r>
      <w:r w:rsidR="000F264B">
        <w:t>i</w:t>
      </w:r>
      <w:r w:rsidR="001D3FAD">
        <w:t>nvesting in education, etc.</w:t>
      </w:r>
      <w:r w:rsidR="000F264B">
        <w:t xml:space="preserve"> There are two</w:t>
      </w:r>
      <w:r w:rsidR="001D3FAD">
        <w:t xml:space="preserve"> key investment categories in </w:t>
      </w:r>
      <w:r w:rsidR="000F264B">
        <w:t xml:space="preserve">the </w:t>
      </w:r>
      <w:r w:rsidR="001D3FAD">
        <w:t>American Families Plan: Childcare,</w:t>
      </w:r>
      <w:r w:rsidR="007D0E62">
        <w:t xml:space="preserve"> </w:t>
      </w:r>
      <w:r w:rsidR="001D3FAD">
        <w:t>Community College</w:t>
      </w:r>
      <w:r w:rsidR="00AD3453">
        <w:t xml:space="preserve">, and </w:t>
      </w:r>
      <w:r w:rsidR="00436786">
        <w:t>universal Pre-K</w:t>
      </w:r>
      <w:r w:rsidR="001D3FAD" w:rsidRPr="007447BC">
        <w:t>.</w:t>
      </w:r>
      <w:r w:rsidR="001D3FAD">
        <w:t xml:space="preserve"> </w:t>
      </w:r>
      <w:r w:rsidR="00C17104">
        <w:t>And l</w:t>
      </w:r>
      <w:r w:rsidR="001D3FAD">
        <w:t xml:space="preserve">ocally </w:t>
      </w:r>
      <w:r w:rsidR="000205D2">
        <w:t xml:space="preserve">we have </w:t>
      </w:r>
      <w:r w:rsidR="001D3FAD">
        <w:t xml:space="preserve">the </w:t>
      </w:r>
      <w:r w:rsidR="000205D2">
        <w:t xml:space="preserve">Puget Sound Taxpayer Accountability </w:t>
      </w:r>
      <w:r w:rsidR="000E6959">
        <w:t>Account</w:t>
      </w:r>
      <w:r w:rsidR="001D3FAD">
        <w:t xml:space="preserve"> </w:t>
      </w:r>
      <w:r w:rsidR="000E6959">
        <w:t>funds</w:t>
      </w:r>
      <w:r w:rsidR="00C17104">
        <w:t>, which are s</w:t>
      </w:r>
      <w:r w:rsidR="00A81E6E">
        <w:t>upposed to support families and kids</w:t>
      </w:r>
      <w:r w:rsidR="00C17104">
        <w:t>. There is</w:t>
      </w:r>
      <w:r w:rsidR="00A81E6E">
        <w:t xml:space="preserve"> $130M reserved just for Pierce C</w:t>
      </w:r>
      <w:r w:rsidR="000F264B">
        <w:t>oun</w:t>
      </w:r>
      <w:r w:rsidR="00A81E6E">
        <w:t xml:space="preserve">ty. </w:t>
      </w:r>
      <w:r w:rsidR="000F264B">
        <w:t>We s</w:t>
      </w:r>
      <w:r w:rsidR="00A81E6E">
        <w:t xml:space="preserve">hould do all we can to help pass the </w:t>
      </w:r>
      <w:r w:rsidR="00FF53EE">
        <w:t>American Family Plan,</w:t>
      </w:r>
      <w:r w:rsidR="00A81E6E">
        <w:t xml:space="preserve"> because we have a lot to gain from it. </w:t>
      </w:r>
    </w:p>
    <w:p w14:paraId="2DA437DC" w14:textId="6F4C66B7" w:rsidR="00A81E6E" w:rsidRDefault="00A81E6E" w:rsidP="006F0E3B">
      <w:pPr>
        <w:pStyle w:val="ListParagraph"/>
        <w:numPr>
          <w:ilvl w:val="0"/>
          <w:numId w:val="4"/>
        </w:numPr>
        <w:spacing w:after="0" w:line="240" w:lineRule="auto"/>
      </w:pPr>
      <w:r w:rsidRPr="007447BC">
        <w:rPr>
          <w:u w:val="single"/>
        </w:rPr>
        <w:t>Carla</w:t>
      </w:r>
      <w:r w:rsidR="002E0C1B" w:rsidRPr="007447BC">
        <w:rPr>
          <w:u w:val="single"/>
        </w:rPr>
        <w:t xml:space="preserve"> Santorno</w:t>
      </w:r>
      <w:r>
        <w:t xml:space="preserve">: One component needs </w:t>
      </w:r>
      <w:r w:rsidR="00E77B71">
        <w:t xml:space="preserve">to be </w:t>
      </w:r>
      <w:r>
        <w:t xml:space="preserve">imbedded: We need to listen to those we want to serve. We need to listen to how their needs are changing, what they need, and make sure that what we’re doing is helpful. </w:t>
      </w:r>
    </w:p>
    <w:p w14:paraId="0FFFB769" w14:textId="77777777" w:rsidR="00A81E6E" w:rsidRDefault="00A81E6E" w:rsidP="006F0E3B">
      <w:pPr>
        <w:pStyle w:val="ListParagraph"/>
        <w:numPr>
          <w:ilvl w:val="0"/>
          <w:numId w:val="4"/>
        </w:numPr>
        <w:spacing w:after="0" w:line="240" w:lineRule="auto"/>
      </w:pPr>
      <w:r w:rsidRPr="007447BC">
        <w:rPr>
          <w:u w:val="single"/>
        </w:rPr>
        <w:t>Jesse B</w:t>
      </w:r>
      <w:r w:rsidR="002E0C1B" w:rsidRPr="007447BC">
        <w:rPr>
          <w:u w:val="single"/>
        </w:rPr>
        <w:t>aines</w:t>
      </w:r>
      <w:r>
        <w:t xml:space="preserve">: </w:t>
      </w:r>
      <w:r w:rsidR="00185323">
        <w:t>In a f</w:t>
      </w:r>
      <w:r>
        <w:t>ollow-up to Ryan Mello</w:t>
      </w:r>
      <w:r w:rsidR="00185323">
        <w:t>, the p</w:t>
      </w:r>
      <w:r>
        <w:t xml:space="preserve">andemic affected minority-owned businesses more harshly. </w:t>
      </w:r>
      <w:r w:rsidR="00185323">
        <w:t>An i</w:t>
      </w:r>
      <w:r>
        <w:t>ssue is</w:t>
      </w:r>
      <w:r w:rsidR="00185323">
        <w:t xml:space="preserve"> there is </w:t>
      </w:r>
      <w:r>
        <w:t xml:space="preserve">Little funding available to black minority businesses. </w:t>
      </w:r>
      <w:r w:rsidR="00185323">
        <w:t xml:space="preserve">The </w:t>
      </w:r>
      <w:r>
        <w:t>Federal Gov</w:t>
      </w:r>
      <w:r w:rsidR="00185323">
        <w:t>ernmen</w:t>
      </w:r>
      <w:r>
        <w:t xml:space="preserve">t has been great, but state and local grant and loan opportunities have not been. We need to look at the businesses that have been most affected. These groups need capital to increase </w:t>
      </w:r>
      <w:r w:rsidR="00185323">
        <w:t xml:space="preserve">their business </w:t>
      </w:r>
      <w:r>
        <w:t>capacity</w:t>
      </w:r>
      <w:r w:rsidR="00185323">
        <w:t xml:space="preserve">, but </w:t>
      </w:r>
      <w:r>
        <w:t>here’s not a high enough emphasis on minority-owned businesse</w:t>
      </w:r>
      <w:r w:rsidR="00185323">
        <w:t>s</w:t>
      </w:r>
      <w:r>
        <w:t xml:space="preserve">. Whoever’s suffering the most should get funds first. We keep putting pots of money in places that </w:t>
      </w:r>
      <w:r w:rsidR="00185323">
        <w:t>don’t</w:t>
      </w:r>
      <w:r>
        <w:t xml:space="preserve"> have enough leverage to access the funds. </w:t>
      </w:r>
      <w:r w:rsidR="00185323">
        <w:t>Regarding childcare,</w:t>
      </w:r>
      <w:r w:rsidR="008D5398">
        <w:t xml:space="preserve"> </w:t>
      </w:r>
      <w:r w:rsidR="008B2D1A">
        <w:t>the cost</w:t>
      </w:r>
      <w:r>
        <w:t xml:space="preserve"> has risen dramatically during the pandemic. Many </w:t>
      </w:r>
      <w:r w:rsidR="00185323">
        <w:t xml:space="preserve">are </w:t>
      </w:r>
      <w:r>
        <w:t>not able to afford daycare</w:t>
      </w:r>
      <w:r w:rsidR="00185323">
        <w:t xml:space="preserve"> and are </w:t>
      </w:r>
      <w:r>
        <w:t xml:space="preserve"> having to work at home. We need childcare help for single-family parents, etc. </w:t>
      </w:r>
      <w:r w:rsidR="00767FB3">
        <w:t>There</w:t>
      </w:r>
      <w:r w:rsidR="00185323">
        <w:t xml:space="preserve"> are </w:t>
      </w:r>
      <w:r w:rsidR="00767FB3">
        <w:t>groups of people who’ve been significantly hurt by</w:t>
      </w:r>
      <w:r w:rsidR="00185323">
        <w:t xml:space="preserve"> the</w:t>
      </w:r>
      <w:r w:rsidR="00767FB3">
        <w:t xml:space="preserve"> pandemic. </w:t>
      </w:r>
    </w:p>
    <w:p w14:paraId="602BEB5E" w14:textId="0033DB73" w:rsidR="00767FB3" w:rsidRDefault="00767FB3" w:rsidP="006F0E3B">
      <w:pPr>
        <w:pStyle w:val="ListParagraph"/>
        <w:numPr>
          <w:ilvl w:val="0"/>
          <w:numId w:val="4"/>
        </w:numPr>
        <w:spacing w:after="0" w:line="240" w:lineRule="auto"/>
      </w:pPr>
      <w:r w:rsidRPr="007447BC">
        <w:rPr>
          <w:u w:val="single"/>
        </w:rPr>
        <w:t>E</w:t>
      </w:r>
      <w:r w:rsidR="002E0C1B" w:rsidRPr="007447BC">
        <w:rPr>
          <w:u w:val="single"/>
        </w:rPr>
        <w:t xml:space="preserve">lizabeth </w:t>
      </w:r>
      <w:r w:rsidRPr="007447BC">
        <w:rPr>
          <w:u w:val="single"/>
        </w:rPr>
        <w:t>B</w:t>
      </w:r>
      <w:r w:rsidR="002E0C1B" w:rsidRPr="007447BC">
        <w:rPr>
          <w:u w:val="single"/>
        </w:rPr>
        <w:t>onbright</w:t>
      </w:r>
      <w:r>
        <w:t xml:space="preserve">: Now is </w:t>
      </w:r>
      <w:proofErr w:type="gramStart"/>
      <w:r w:rsidR="00E60B0B">
        <w:t>definite</w:t>
      </w:r>
      <w:r w:rsidR="00225819">
        <w:t xml:space="preserve">ly </w:t>
      </w:r>
      <w:r>
        <w:t>the</w:t>
      </w:r>
      <w:proofErr w:type="gramEnd"/>
      <w:r>
        <w:t xml:space="preserve"> time </w:t>
      </w:r>
      <w:r w:rsidR="00225819">
        <w:t xml:space="preserve">to </w:t>
      </w:r>
      <w:r w:rsidR="004C1E7B">
        <w:t xml:space="preserve">invest in </w:t>
      </w:r>
      <w:r>
        <w:t>childcare</w:t>
      </w:r>
      <w:r w:rsidR="00185323">
        <w:t xml:space="preserve"> and</w:t>
      </w:r>
      <w:r>
        <w:t xml:space="preserve"> family support</w:t>
      </w:r>
      <w:r w:rsidR="00185323">
        <w:t>.</w:t>
      </w:r>
    </w:p>
    <w:p w14:paraId="0FF16625" w14:textId="77777777" w:rsidR="00767FB3" w:rsidRDefault="00767FB3" w:rsidP="006F0E3B">
      <w:pPr>
        <w:pStyle w:val="ListParagraph"/>
        <w:numPr>
          <w:ilvl w:val="0"/>
          <w:numId w:val="4"/>
        </w:numPr>
        <w:spacing w:after="0" w:line="240" w:lineRule="auto"/>
      </w:pPr>
      <w:r w:rsidRPr="007447BC">
        <w:rPr>
          <w:u w:val="single"/>
        </w:rPr>
        <w:t>Anthony Chen</w:t>
      </w:r>
      <w:r>
        <w:t xml:space="preserve">: </w:t>
      </w:r>
      <w:r w:rsidR="00185323">
        <w:t xml:space="preserve">The </w:t>
      </w:r>
      <w:r w:rsidR="008E3088">
        <w:t>pa</w:t>
      </w:r>
      <w:r w:rsidR="00CC2466">
        <w:t>ndemic has magnified existing disparities. We don’t want to go back to</w:t>
      </w:r>
      <w:r w:rsidR="00185323">
        <w:t xml:space="preserve"> the</w:t>
      </w:r>
      <w:r w:rsidR="00CC2466">
        <w:t xml:space="preserve"> old normal – </w:t>
      </w:r>
      <w:r w:rsidR="00185323">
        <w:t xml:space="preserve">we </w:t>
      </w:r>
      <w:r w:rsidR="00CC2466">
        <w:t>need to move to</w:t>
      </w:r>
      <w:r w:rsidR="00185323">
        <w:t xml:space="preserve"> a</w:t>
      </w:r>
      <w:r w:rsidR="00CC2466">
        <w:t xml:space="preserve"> better future. Racial disparities – but also geographic disparities; rural areas; seniors, people with disabilities, etc. </w:t>
      </w:r>
      <w:r w:rsidR="008E3088">
        <w:t>We c</w:t>
      </w:r>
      <w:r w:rsidR="00CC2466">
        <w:t xml:space="preserve">an’t ignore that we have many other disparities. Remember </w:t>
      </w:r>
      <w:r w:rsidR="008E3088">
        <w:t xml:space="preserve">that </w:t>
      </w:r>
      <w:r w:rsidR="00CC2466">
        <w:t>numbers don’t tell the whole story</w:t>
      </w:r>
      <w:r w:rsidR="008E3088">
        <w:t>; we n</w:t>
      </w:r>
      <w:r w:rsidR="00CC2466">
        <w:t xml:space="preserve">eed to recognize the many layers. </w:t>
      </w:r>
    </w:p>
    <w:p w14:paraId="3AE8499F" w14:textId="77777777" w:rsidR="00767FB3" w:rsidRDefault="00767FB3" w:rsidP="006F0E3B">
      <w:pPr>
        <w:pStyle w:val="ListParagraph"/>
        <w:numPr>
          <w:ilvl w:val="0"/>
          <w:numId w:val="4"/>
        </w:numPr>
        <w:spacing w:after="0" w:line="240" w:lineRule="auto"/>
      </w:pPr>
      <w:r w:rsidRPr="007447BC">
        <w:rPr>
          <w:u w:val="single"/>
        </w:rPr>
        <w:t>Elizabeth Pauli</w:t>
      </w:r>
      <w:r>
        <w:t>: Digital Equity needs focused on too</w:t>
      </w:r>
      <w:r w:rsidR="008E3088">
        <w:t>, with a</w:t>
      </w:r>
      <w:r>
        <w:t xml:space="preserve">ccess to all systems. </w:t>
      </w:r>
    </w:p>
    <w:p w14:paraId="7C5D2ABB" w14:textId="77777777" w:rsidR="00254EC6" w:rsidRDefault="00254EC6" w:rsidP="006F0E3B">
      <w:pPr>
        <w:pStyle w:val="ListParagraph"/>
        <w:numPr>
          <w:ilvl w:val="0"/>
          <w:numId w:val="4"/>
        </w:numPr>
        <w:spacing w:after="0" w:line="240" w:lineRule="auto"/>
      </w:pPr>
      <w:r w:rsidRPr="007447BC">
        <w:rPr>
          <w:u w:val="single"/>
        </w:rPr>
        <w:t>E</w:t>
      </w:r>
      <w:r w:rsidR="002E0C1B" w:rsidRPr="007447BC">
        <w:rPr>
          <w:u w:val="single"/>
        </w:rPr>
        <w:t>lizabeth Bonbright</w:t>
      </w:r>
      <w:r>
        <w:t xml:space="preserve">: We can see that there’s so much going on in the county. </w:t>
      </w:r>
      <w:r w:rsidR="008E3088">
        <w:t>It w</w:t>
      </w:r>
      <w:r>
        <w:t xml:space="preserve">ill benefit the whole community if we can build alignment. </w:t>
      </w:r>
    </w:p>
    <w:p w14:paraId="1D3D3D33" w14:textId="77777777" w:rsidR="00695E6B" w:rsidRDefault="00695E6B" w:rsidP="00695E6B">
      <w:pPr>
        <w:spacing w:after="0" w:line="240" w:lineRule="auto"/>
      </w:pPr>
    </w:p>
    <w:p w14:paraId="262B8331" w14:textId="610D6E05" w:rsidR="00961E81" w:rsidRDefault="00961E81" w:rsidP="00961E81">
      <w:pPr>
        <w:spacing w:after="0" w:line="240" w:lineRule="auto"/>
        <w:contextualSpacing/>
      </w:pPr>
      <w:r>
        <w:t xml:space="preserve">CHAT COMMENTS: </w:t>
      </w:r>
    </w:p>
    <w:p w14:paraId="5B429340" w14:textId="77777777" w:rsidR="00E77B71" w:rsidRDefault="00E77B71" w:rsidP="00961E81">
      <w:pPr>
        <w:spacing w:after="0" w:line="240" w:lineRule="auto"/>
        <w:contextualSpacing/>
      </w:pPr>
    </w:p>
    <w:p w14:paraId="6E54A891"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Hunter George</w:t>
      </w:r>
      <w:r w:rsidR="00446C87"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Metro Parks</w:t>
      </w:r>
      <w:r w:rsidR="00701FCA">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xml:space="preserve">: And finally … a third element of an innovative ecosystem is Culture. </w:t>
      </w:r>
    </w:p>
    <w:p w14:paraId="40D3C49A"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172A2097" w14:textId="77777777" w:rsidR="00961E81" w:rsidRPr="005E6785" w:rsidRDefault="00961E81" w:rsidP="00446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 xml:space="preserve">What public health lessons from the pandemic should become permanent parts of the Tacoma-Pierce County culture, enshrined in frameworks, policy, infrastructure, activities, and resources?  </w:t>
      </w:r>
    </w:p>
    <w:p w14:paraId="4630EFC3"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5E6ADA70" w14:textId="77777777" w:rsidR="00961E81" w:rsidRPr="005E6785" w:rsidRDefault="00961E81" w:rsidP="00446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What did the pandemic reveal about the culture and systems that should be updated or removed going forward?</w:t>
      </w:r>
    </w:p>
    <w:p w14:paraId="444AE948"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8E44CE5"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Tanisha Jumper</w:t>
      </w:r>
      <w:r w:rsidR="00446C87"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City of Tacoma</w:t>
      </w:r>
      <w:r w:rsidRPr="005E6785">
        <w:rPr>
          <w:rFonts w:ascii="Courier New" w:eastAsia="Times New Roman" w:hAnsi="Courier New" w:cs="Courier New"/>
          <w:color w:val="323130"/>
          <w:sz w:val="21"/>
          <w:szCs w:val="21"/>
        </w:rPr>
        <w:t>: That’s exactly the point Joe. Co-ops, locally owned business and worker owned enterprises are all end goals of Anchor work. Also local procurement and redirection of funds to locally owned businesses can change the economic ecosystem</w:t>
      </w:r>
    </w:p>
    <w:p w14:paraId="3966A996"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3284A268" w14:textId="3A46F2C6"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w:t>
      </w:r>
      <w:r w:rsidR="004C1E7B" w:rsidRPr="007447BC">
        <w:rPr>
          <w:rFonts w:ascii="Courier New" w:eastAsia="Times New Roman" w:hAnsi="Courier New" w:cs="Courier New"/>
          <w:color w:val="323130"/>
          <w:sz w:val="21"/>
          <w:szCs w:val="21"/>
          <w:u w:val="single"/>
        </w:rPr>
        <w:t>a</w:t>
      </w:r>
      <w:r w:rsidRPr="005E6785">
        <w:rPr>
          <w:rFonts w:ascii="Courier New" w:eastAsia="Times New Roman" w:hAnsi="Courier New" w:cs="Courier New"/>
          <w:color w:val="323130"/>
          <w:sz w:val="21"/>
          <w:szCs w:val="21"/>
        </w:rPr>
        <w:t>: Affordable housing and childcare</w:t>
      </w:r>
      <w:r w:rsidR="00192A9C">
        <w:rPr>
          <w:rFonts w:ascii="Courier New" w:eastAsia="Times New Roman" w:hAnsi="Courier New" w:cs="Courier New"/>
          <w:color w:val="323130"/>
          <w:sz w:val="21"/>
          <w:szCs w:val="21"/>
        </w:rPr>
        <w:t xml:space="preserve">. </w:t>
      </w:r>
      <w:r w:rsidRPr="005E6785">
        <w:rPr>
          <w:rFonts w:ascii="Courier New" w:eastAsia="Times New Roman" w:hAnsi="Courier New" w:cs="Courier New"/>
          <w:color w:val="323130"/>
          <w:sz w:val="21"/>
          <w:szCs w:val="21"/>
        </w:rPr>
        <w:t>Also, infrastructure.....</w:t>
      </w:r>
    </w:p>
    <w:p w14:paraId="25572B20"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1C1E3F12" w14:textId="77777777" w:rsidR="00961E81" w:rsidRPr="005E6785" w:rsidRDefault="00961E81" w:rsidP="00323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Don't forget about workforce training that doesn't involve any college education.  There are great jobs here in Pierce County that don't require a college degree.</w:t>
      </w:r>
    </w:p>
    <w:p w14:paraId="4F666437"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261F612E" w14:textId="77777777" w:rsidR="00961E81" w:rsidRPr="005E6785" w:rsidRDefault="003236A4"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 xml:space="preserve">Josh </w:t>
      </w:r>
      <w:r w:rsidR="00961E81" w:rsidRPr="007447BC">
        <w:rPr>
          <w:rFonts w:ascii="Courier New" w:eastAsia="Times New Roman" w:hAnsi="Courier New" w:cs="Courier New"/>
          <w:color w:val="323130"/>
          <w:sz w:val="21"/>
          <w:szCs w:val="21"/>
          <w:u w:val="single"/>
        </w:rPr>
        <w:t>Garcia, Tacoma Public Schools:</w:t>
      </w:r>
      <w:r w:rsidR="00961E81" w:rsidRPr="005E6785">
        <w:rPr>
          <w:rFonts w:ascii="Courier New" w:eastAsia="Times New Roman" w:hAnsi="Courier New" w:cs="Courier New"/>
          <w:color w:val="323130"/>
          <w:sz w:val="21"/>
          <w:szCs w:val="21"/>
        </w:rPr>
        <w:t xml:space="preserve"> Well said Ryan!!!</w:t>
      </w:r>
    </w:p>
    <w:p w14:paraId="1CDFFB54"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57B98248"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Alex Mather</w:t>
      </w:r>
      <w:r w:rsidR="003236A4"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Pierce Transit</w:t>
      </w:r>
      <w:r w:rsidRPr="005E6785">
        <w:rPr>
          <w:rFonts w:ascii="Courier New" w:eastAsia="Times New Roman" w:hAnsi="Courier New" w:cs="Courier New"/>
          <w:color w:val="323130"/>
          <w:sz w:val="21"/>
          <w:szCs w:val="21"/>
        </w:rPr>
        <w:t>: They can lead US</w:t>
      </w:r>
    </w:p>
    <w:p w14:paraId="02C7E9EA"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4A655CBF" w14:textId="78E3F3CE"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Tacoma</w:t>
      </w:r>
      <w:r w:rsidRPr="005E6785">
        <w:rPr>
          <w:rFonts w:ascii="Courier New" w:eastAsia="Times New Roman" w:hAnsi="Courier New" w:cs="Courier New"/>
          <w:color w:val="323130"/>
          <w:sz w:val="21"/>
          <w:szCs w:val="21"/>
        </w:rPr>
        <w:t>: Carla....yes!</w:t>
      </w:r>
    </w:p>
    <w:p w14:paraId="2DA3E1B5"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316B0D4"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Sally Perkins</w:t>
      </w:r>
      <w:r w:rsidR="003236A4"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Community Member</w:t>
      </w:r>
      <w:r w:rsidRPr="005E6785">
        <w:rPr>
          <w:rFonts w:ascii="Courier New" w:eastAsia="Times New Roman" w:hAnsi="Courier New" w:cs="Courier New"/>
          <w:color w:val="323130"/>
          <w:sz w:val="21"/>
          <w:szCs w:val="21"/>
        </w:rPr>
        <w:t>: The power and work of mutual aid groups helping people on the ground every day (TMAC, Peoples Assembly, Food Not Bombs, etc.).  And at the systems level, the Coalition to End Homelessness is essentially a systems-level mutual aid effort that has been extremely effective.</w:t>
      </w:r>
    </w:p>
    <w:p w14:paraId="188A60DA"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FB248A4" w14:textId="5C0D23A4"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Tacoma</w:t>
      </w:r>
      <w:r w:rsidRPr="005E6785">
        <w:rPr>
          <w:rFonts w:ascii="Courier New" w:eastAsia="Times New Roman" w:hAnsi="Courier New" w:cs="Courier New"/>
          <w:color w:val="323130"/>
          <w:sz w:val="21"/>
          <w:szCs w:val="21"/>
        </w:rPr>
        <w:t xml:space="preserve">: It will cost far less money if we all work together in </w:t>
      </w:r>
      <w:proofErr w:type="gramStart"/>
      <w:r w:rsidRPr="005E6785">
        <w:rPr>
          <w:rFonts w:ascii="Courier New" w:eastAsia="Times New Roman" w:hAnsi="Courier New" w:cs="Courier New"/>
          <w:color w:val="323130"/>
          <w:sz w:val="21"/>
          <w:szCs w:val="21"/>
        </w:rPr>
        <w:t>all of</w:t>
      </w:r>
      <w:proofErr w:type="gramEnd"/>
      <w:r w:rsidRPr="005E6785">
        <w:rPr>
          <w:rFonts w:ascii="Courier New" w:eastAsia="Times New Roman" w:hAnsi="Courier New" w:cs="Courier New"/>
          <w:color w:val="323130"/>
          <w:sz w:val="21"/>
          <w:szCs w:val="21"/>
        </w:rPr>
        <w:t xml:space="preserve"> our agencies, which is why we are having this discussion.</w:t>
      </w:r>
    </w:p>
    <w:p w14:paraId="459983F5"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2D6839AD"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Sally Perkins</w:t>
      </w:r>
      <w:r w:rsidR="003236A4"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Community Member:</w:t>
      </w:r>
      <w:r w:rsidRPr="005E6785">
        <w:rPr>
          <w:rFonts w:ascii="Courier New" w:eastAsia="Times New Roman" w:hAnsi="Courier New" w:cs="Courier New"/>
          <w:color w:val="323130"/>
          <w:sz w:val="21"/>
          <w:szCs w:val="21"/>
        </w:rPr>
        <w:t xml:space="preserve"> Work with local financial institutions to create a Capital Pool for MWBE businesses.</w:t>
      </w:r>
    </w:p>
    <w:p w14:paraId="12797C5D"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59A4BF72" w14:textId="1BE87019"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Jessie Baines</w:t>
      </w:r>
      <w:r w:rsidR="003236A4"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w:t>
      </w:r>
      <w:r w:rsidR="004C1E7B" w:rsidRPr="007447BC">
        <w:rPr>
          <w:rFonts w:ascii="Courier New" w:eastAsia="Times New Roman" w:hAnsi="Courier New" w:cs="Courier New"/>
          <w:color w:val="323130"/>
          <w:sz w:val="21"/>
          <w:szCs w:val="21"/>
          <w:u w:val="single"/>
        </w:rPr>
        <w:t>Metro Parks</w:t>
      </w:r>
      <w:r w:rsidR="00701FCA">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I have another mtg. I need to head out to. Thank you all for your time, conversation and commitment to improving our community :-)</w:t>
      </w:r>
    </w:p>
    <w:p w14:paraId="20515314"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6AECF7DC" w14:textId="77777777" w:rsidR="008D5398"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Hunter George</w:t>
      </w:r>
      <w:r w:rsidR="003236A4" w:rsidRPr="007447BC">
        <w:rPr>
          <w:rFonts w:ascii="Courier New" w:eastAsia="Times New Roman" w:hAnsi="Courier New" w:cs="Courier New"/>
          <w:color w:val="323130"/>
          <w:sz w:val="21"/>
          <w:szCs w:val="21"/>
          <w:u w:val="single"/>
        </w:rPr>
        <w:t xml:space="preserve">, </w:t>
      </w:r>
      <w:r w:rsidRPr="007447BC">
        <w:rPr>
          <w:rFonts w:ascii="Courier New" w:eastAsia="Times New Roman" w:hAnsi="Courier New" w:cs="Courier New"/>
          <w:color w:val="323130"/>
          <w:sz w:val="21"/>
          <w:szCs w:val="21"/>
          <w:u w:val="single"/>
        </w:rPr>
        <w:t>Metro Parks</w:t>
      </w:r>
      <w:r w:rsidR="00701FCA">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xml:space="preserve">: </w:t>
      </w:r>
    </w:p>
    <w:p w14:paraId="1FEDABB5" w14:textId="77777777" w:rsidR="008D5398" w:rsidRDefault="008D5398"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BE11119" w14:textId="77777777" w:rsidR="00961E81" w:rsidRPr="005E6785" w:rsidRDefault="00961E81" w:rsidP="008D53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 xml:space="preserve">Here is the link for submitting info for the asset map: </w:t>
      </w:r>
      <w:hyperlink r:id="rId13" w:history="1">
        <w:r w:rsidR="008D5398" w:rsidRPr="00FF1A18">
          <w:rPr>
            <w:rStyle w:val="Hyperlink"/>
            <w:rFonts w:ascii="Courier New" w:eastAsia="Times New Roman" w:hAnsi="Courier New" w:cs="Courier New"/>
            <w:sz w:val="21"/>
            <w:szCs w:val="21"/>
          </w:rPr>
          <w:t>https://docs.google.com/forms/d/e/1FAIpQLSe1nah2tKx1HGHmSCoW3Tt3nIEU69yak-tm-0zgTE2pbU_hBg/viewform</w:t>
        </w:r>
      </w:hyperlink>
      <w:r>
        <w:rPr>
          <w:rFonts w:ascii="Courier New" w:eastAsia="Times New Roman" w:hAnsi="Courier New" w:cs="Courier New"/>
          <w:color w:val="323130"/>
          <w:sz w:val="21"/>
          <w:szCs w:val="21"/>
        </w:rPr>
        <w:t xml:space="preserve"> </w:t>
      </w:r>
    </w:p>
    <w:p w14:paraId="0459DDD4"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69FB74E" w14:textId="77777777" w:rsidR="00961E81" w:rsidRPr="005E6785" w:rsidRDefault="00961E81" w:rsidP="008D53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323130"/>
          <w:sz w:val="21"/>
          <w:szCs w:val="21"/>
        </w:rPr>
      </w:pPr>
      <w:r w:rsidRPr="005E6785">
        <w:rPr>
          <w:rFonts w:ascii="Courier New" w:eastAsia="Times New Roman" w:hAnsi="Courier New" w:cs="Courier New"/>
          <w:color w:val="323130"/>
          <w:sz w:val="21"/>
          <w:szCs w:val="21"/>
        </w:rPr>
        <w:t>For any questions about the map, contact me (hunterg@tacomaparks.com) and/or Joe Sterling (</w:t>
      </w:r>
      <w:hyperlink r:id="rId14" w:history="1">
        <w:r w:rsidRPr="005E6785">
          <w:rPr>
            <w:rStyle w:val="Hyperlink"/>
            <w:rFonts w:ascii="Courier New" w:eastAsia="Times New Roman" w:hAnsi="Courier New" w:cs="Courier New"/>
            <w:sz w:val="21"/>
            <w:szCs w:val="21"/>
          </w:rPr>
          <w:t>joesterling@rfs-llp.com</w:t>
        </w:r>
      </w:hyperlink>
      <w:r>
        <w:rPr>
          <w:rFonts w:ascii="Courier New" w:eastAsia="Times New Roman" w:hAnsi="Courier New" w:cs="Courier New"/>
          <w:color w:val="323130"/>
          <w:sz w:val="21"/>
          <w:szCs w:val="21"/>
        </w:rPr>
        <w:t xml:space="preserve">     </w:t>
      </w:r>
    </w:p>
    <w:p w14:paraId="3847E209"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38B73DAD" w14:textId="3F212D59"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Deanna Keller, Port of Tacoma</w:t>
      </w:r>
      <w:r w:rsidRPr="005E6785">
        <w:rPr>
          <w:rFonts w:ascii="Courier New" w:eastAsia="Times New Roman" w:hAnsi="Courier New" w:cs="Courier New"/>
          <w:color w:val="323130"/>
          <w:sz w:val="21"/>
          <w:szCs w:val="21"/>
        </w:rPr>
        <w:t>: Great conversations everyone!  I need to jump into another meeting.  Elizabeth and Kristina, please throw me into whatever committee you feel would be best!</w:t>
      </w:r>
    </w:p>
    <w:p w14:paraId="68C5D77C"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08E88E63"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Shon Sylvia</w:t>
      </w:r>
      <w:r w:rsidR="008D5398"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Metro Parks</w:t>
      </w:r>
      <w:r w:rsidR="00701FCA">
        <w:rPr>
          <w:rFonts w:ascii="Courier New" w:eastAsia="Times New Roman" w:hAnsi="Courier New" w:cs="Courier New"/>
          <w:color w:val="323130"/>
          <w:sz w:val="21"/>
          <w:szCs w:val="21"/>
          <w:u w:val="single"/>
        </w:rPr>
        <w:t xml:space="preserve"> Tacoma</w:t>
      </w:r>
      <w:r w:rsidRPr="005E6785">
        <w:rPr>
          <w:rFonts w:ascii="Courier New" w:eastAsia="Times New Roman" w:hAnsi="Courier New" w:cs="Courier New"/>
          <w:color w:val="323130"/>
          <w:sz w:val="21"/>
          <w:szCs w:val="21"/>
        </w:rPr>
        <w:t>: Thank you Director Bonbright and Council member Walker for your leadership.  Appreciate you and the policy makers trying to rethink the purpose and power of JMAC.</w:t>
      </w:r>
    </w:p>
    <w:p w14:paraId="5CAB1360"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2A13388C"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Alex Mather</w:t>
      </w:r>
      <w:r w:rsidR="008D5398" w:rsidRPr="007447BC">
        <w:rPr>
          <w:rFonts w:ascii="Courier New" w:eastAsia="Times New Roman" w:hAnsi="Courier New" w:cs="Courier New"/>
          <w:color w:val="323130"/>
          <w:sz w:val="21"/>
          <w:szCs w:val="21"/>
          <w:u w:val="single"/>
        </w:rPr>
        <w:t>,</w:t>
      </w:r>
      <w:r w:rsidRPr="007447BC">
        <w:rPr>
          <w:rFonts w:ascii="Courier New" w:eastAsia="Times New Roman" w:hAnsi="Courier New" w:cs="Courier New"/>
          <w:color w:val="323130"/>
          <w:sz w:val="21"/>
          <w:szCs w:val="21"/>
          <w:u w:val="single"/>
        </w:rPr>
        <w:t xml:space="preserve"> Pierce Transit</w:t>
      </w:r>
      <w:r w:rsidRPr="005E6785">
        <w:rPr>
          <w:rFonts w:ascii="Courier New" w:eastAsia="Times New Roman" w:hAnsi="Courier New" w:cs="Courier New"/>
          <w:color w:val="323130"/>
          <w:sz w:val="21"/>
          <w:szCs w:val="21"/>
        </w:rPr>
        <w:t>: Such great work here. Have a wonderful weekend everyone</w:t>
      </w:r>
    </w:p>
    <w:p w14:paraId="3E6D1133" w14:textId="77777777" w:rsidR="00961E81"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p>
    <w:p w14:paraId="7939B029" w14:textId="77777777" w:rsidR="00961E81" w:rsidRPr="005E6785" w:rsidRDefault="00961E81" w:rsidP="00961E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130"/>
          <w:sz w:val="21"/>
          <w:szCs w:val="21"/>
        </w:rPr>
      </w:pPr>
      <w:r w:rsidRPr="007447BC">
        <w:rPr>
          <w:rFonts w:ascii="Courier New" w:eastAsia="Times New Roman" w:hAnsi="Courier New" w:cs="Courier New"/>
          <w:color w:val="323130"/>
          <w:sz w:val="21"/>
          <w:szCs w:val="21"/>
          <w:u w:val="single"/>
        </w:rPr>
        <w:t>Rosa McLeod, City of Tacoma</w:t>
      </w:r>
      <w:r w:rsidRPr="005E6785">
        <w:rPr>
          <w:rFonts w:ascii="Courier New" w:eastAsia="Times New Roman" w:hAnsi="Courier New" w:cs="Courier New"/>
          <w:color w:val="323130"/>
          <w:sz w:val="21"/>
          <w:szCs w:val="21"/>
        </w:rPr>
        <w:t>: that was a clap for Hunter!</w:t>
      </w:r>
    </w:p>
    <w:p w14:paraId="3527FE8B" w14:textId="77777777" w:rsidR="00961E81" w:rsidRDefault="00961E81" w:rsidP="00961E81">
      <w:pPr>
        <w:spacing w:after="0" w:line="240" w:lineRule="auto"/>
        <w:contextualSpacing/>
      </w:pPr>
    </w:p>
    <w:p w14:paraId="5A5CF8D4" w14:textId="77777777" w:rsidR="008D5398" w:rsidRDefault="008D5398" w:rsidP="00695E6B">
      <w:pPr>
        <w:spacing w:after="0" w:line="240" w:lineRule="auto"/>
        <w:rPr>
          <w:b/>
          <w:bCs/>
        </w:rPr>
      </w:pPr>
    </w:p>
    <w:p w14:paraId="3BC2D128" w14:textId="77777777" w:rsidR="00695E6B" w:rsidRPr="00695E6B" w:rsidRDefault="00695E6B" w:rsidP="00695E6B">
      <w:pPr>
        <w:spacing w:after="0" w:line="240" w:lineRule="auto"/>
        <w:rPr>
          <w:b/>
          <w:bCs/>
        </w:rPr>
      </w:pPr>
      <w:r w:rsidRPr="00695E6B">
        <w:rPr>
          <w:b/>
          <w:bCs/>
        </w:rPr>
        <w:t>Other Issues for the Good of the</w:t>
      </w:r>
      <w:r>
        <w:rPr>
          <w:b/>
          <w:bCs/>
        </w:rPr>
        <w:t xml:space="preserve"> Order</w:t>
      </w:r>
      <w:r w:rsidR="005D7E31">
        <w:rPr>
          <w:b/>
          <w:bCs/>
        </w:rPr>
        <w:t xml:space="preserve"> – Elizabeth Bonbright</w:t>
      </w:r>
    </w:p>
    <w:p w14:paraId="3BDEB3D6" w14:textId="77777777" w:rsidR="00695E6B" w:rsidRDefault="00695E6B" w:rsidP="00695E6B">
      <w:pPr>
        <w:spacing w:after="0" w:line="240" w:lineRule="auto"/>
      </w:pPr>
    </w:p>
    <w:p w14:paraId="69A5FD72" w14:textId="77777777" w:rsidR="0004795F" w:rsidRDefault="00192A9C" w:rsidP="00695E6B">
      <w:pPr>
        <w:spacing w:after="0" w:line="240" w:lineRule="auto"/>
      </w:pPr>
      <w:r>
        <w:t>T</w:t>
      </w:r>
      <w:r w:rsidR="00695E6B">
        <w:t xml:space="preserve">he Summit of Sixty will be </w:t>
      </w:r>
      <w:r>
        <w:t>an</w:t>
      </w:r>
      <w:r w:rsidR="0004795F">
        <w:t xml:space="preserve"> all-day,</w:t>
      </w:r>
      <w:r>
        <w:t xml:space="preserve"> i</w:t>
      </w:r>
      <w:r w:rsidR="00695E6B">
        <w:t xml:space="preserve">mmersive </w:t>
      </w:r>
      <w:r>
        <w:t>e</w:t>
      </w:r>
      <w:r w:rsidR="00695E6B">
        <w:t>xperience</w:t>
      </w:r>
      <w:r>
        <w:t>, held in the fall</w:t>
      </w:r>
      <w:r w:rsidR="00695E6B">
        <w:t xml:space="preserve">. </w:t>
      </w:r>
    </w:p>
    <w:p w14:paraId="1FF8DD0D" w14:textId="77777777" w:rsidR="0004795F" w:rsidRDefault="0004795F" w:rsidP="00695E6B">
      <w:pPr>
        <w:spacing w:after="0" w:line="240" w:lineRule="auto"/>
      </w:pPr>
    </w:p>
    <w:p w14:paraId="2944FF03" w14:textId="77777777" w:rsidR="00247565" w:rsidRDefault="00E73771" w:rsidP="00695E6B">
      <w:pPr>
        <w:spacing w:after="0" w:line="240" w:lineRule="auto"/>
      </w:pPr>
      <w:r>
        <w:t xml:space="preserve">Before next month’s meeting, </w:t>
      </w:r>
      <w:r w:rsidR="009411E1">
        <w:t>we ask that everyone dive deep into our innovation asset map tool</w:t>
      </w:r>
      <w:r w:rsidR="00247565">
        <w:t>, and send Hunter additional items to include.</w:t>
      </w:r>
    </w:p>
    <w:p w14:paraId="56F7CDE9" w14:textId="77777777" w:rsidR="00247565" w:rsidRDefault="00247565" w:rsidP="00695E6B">
      <w:pPr>
        <w:spacing w:after="0" w:line="240" w:lineRule="auto"/>
      </w:pPr>
    </w:p>
    <w:p w14:paraId="7BA349D8" w14:textId="77777777" w:rsidR="00FC6B33" w:rsidRDefault="00FC6B33" w:rsidP="00695E6B">
      <w:pPr>
        <w:spacing w:after="0" w:line="240" w:lineRule="auto"/>
      </w:pPr>
      <w:r>
        <w:t xml:space="preserve">As an immediate next step to help refine our innovation asset map, we will be creating the following three topical workgroups </w:t>
      </w:r>
      <w:r w:rsidR="001F2B93">
        <w:t>to include staff and elected from each JMAC entity</w:t>
      </w:r>
      <w:r>
        <w:t xml:space="preserve">:   </w:t>
      </w:r>
    </w:p>
    <w:p w14:paraId="4254DA61" w14:textId="77777777" w:rsidR="00FC6B33" w:rsidRDefault="00FC6B33" w:rsidP="00695E6B">
      <w:pPr>
        <w:spacing w:after="0" w:line="240" w:lineRule="auto"/>
      </w:pPr>
    </w:p>
    <w:p w14:paraId="4C4A9F44" w14:textId="77777777" w:rsidR="001F2B93" w:rsidRPr="00192A9C" w:rsidRDefault="001F2B93" w:rsidP="007447BC">
      <w:pPr>
        <w:spacing w:after="0" w:line="240" w:lineRule="auto"/>
        <w:ind w:left="720"/>
      </w:pPr>
      <w:r w:rsidRPr="00192A9C">
        <w:t>1) Frameworks, Policies, and Infrastructure</w:t>
      </w:r>
    </w:p>
    <w:p w14:paraId="65CCE059" w14:textId="77777777" w:rsidR="001F2B93" w:rsidRDefault="001F2B93" w:rsidP="007447BC">
      <w:pPr>
        <w:spacing w:after="0" w:line="240" w:lineRule="auto"/>
        <w:ind w:left="720"/>
      </w:pPr>
      <w:r>
        <w:t xml:space="preserve">2) Activities and Engagement </w:t>
      </w:r>
    </w:p>
    <w:p w14:paraId="7FC79EB4" w14:textId="77777777" w:rsidR="001F2B93" w:rsidRDefault="001F2B93" w:rsidP="007447BC">
      <w:pPr>
        <w:spacing w:after="0" w:line="240" w:lineRule="auto"/>
        <w:ind w:left="720"/>
      </w:pPr>
      <w:r>
        <w:t>3) Resources</w:t>
      </w:r>
    </w:p>
    <w:p w14:paraId="28206092" w14:textId="77777777" w:rsidR="001F2B93" w:rsidRDefault="001F2B93" w:rsidP="00695E6B">
      <w:pPr>
        <w:spacing w:after="0" w:line="240" w:lineRule="auto"/>
      </w:pPr>
    </w:p>
    <w:p w14:paraId="7303F4AE" w14:textId="2417EB7F" w:rsidR="00961E81" w:rsidRDefault="005F3F6C" w:rsidP="00310200">
      <w:pPr>
        <w:spacing w:after="0" w:line="240" w:lineRule="auto"/>
        <w:contextualSpacing/>
      </w:pPr>
      <w:r>
        <w:t>Chief executives, p</w:t>
      </w:r>
      <w:r w:rsidR="0004795F">
        <w:t>lease begin thinking</w:t>
      </w:r>
      <w:r w:rsidR="00695E6B">
        <w:t xml:space="preserve"> about who on your staff could work on </w:t>
      </w:r>
      <w:r w:rsidR="009E5B46">
        <w:t xml:space="preserve">each </w:t>
      </w:r>
      <w:r w:rsidR="00695E6B">
        <w:t>workgroup</w:t>
      </w:r>
      <w:r w:rsidR="00192A9C">
        <w:t xml:space="preserve">. </w:t>
      </w:r>
      <w:proofErr w:type="spellStart"/>
      <w:r w:rsidR="00C6538E">
        <w:t>Electeds</w:t>
      </w:r>
      <w:proofErr w:type="spellEnd"/>
      <w:r w:rsidR="00C6538E">
        <w:t xml:space="preserve"> please decide which of the workgroups you would like to personally lean into.  We will be discussing this in more detail at our next meeting.</w:t>
      </w:r>
    </w:p>
    <w:p w14:paraId="44B23A88" w14:textId="77777777" w:rsidR="00E77B71" w:rsidRDefault="00E77B71" w:rsidP="00310200">
      <w:pPr>
        <w:spacing w:after="0" w:line="240" w:lineRule="auto"/>
        <w:contextualSpacing/>
      </w:pPr>
    </w:p>
    <w:p w14:paraId="79CEB310" w14:textId="77777777" w:rsidR="00A417F4" w:rsidRDefault="00254EC6" w:rsidP="00310200">
      <w:pPr>
        <w:spacing w:after="0" w:line="240" w:lineRule="auto"/>
        <w:contextualSpacing/>
        <w:rPr>
          <w:b/>
          <w:bCs/>
        </w:rPr>
      </w:pPr>
      <w:r w:rsidRPr="005E18C1">
        <w:rPr>
          <w:b/>
          <w:bCs/>
        </w:rPr>
        <w:t>NEXT MEETING:</w:t>
      </w:r>
      <w:r w:rsidR="00314DEF">
        <w:rPr>
          <w:b/>
          <w:bCs/>
        </w:rPr>
        <w:t xml:space="preserve"> </w:t>
      </w:r>
      <w:r w:rsidR="002E5EB8">
        <w:rPr>
          <w:b/>
          <w:bCs/>
        </w:rPr>
        <w:t xml:space="preserve"> </w:t>
      </w:r>
    </w:p>
    <w:p w14:paraId="09B876C2" w14:textId="56EFF360" w:rsidR="00254EC6" w:rsidRDefault="002E5EB8" w:rsidP="00310200">
      <w:pPr>
        <w:spacing w:after="0" w:line="240" w:lineRule="auto"/>
        <w:contextualSpacing/>
      </w:pPr>
      <w:r>
        <w:rPr>
          <w:rFonts w:cs="Calibri"/>
          <w:szCs w:val="24"/>
        </w:rPr>
        <w:t xml:space="preserve">The next meeting will be held on Friday, June 11, 2021 </w:t>
      </w:r>
      <w:r w:rsidR="005D7E31">
        <w:rPr>
          <w:rFonts w:cs="Calibri"/>
          <w:szCs w:val="24"/>
        </w:rPr>
        <w:t>from</w:t>
      </w:r>
      <w:r>
        <w:rPr>
          <w:rFonts w:cs="Calibri"/>
          <w:szCs w:val="24"/>
        </w:rPr>
        <w:t xml:space="preserve"> 8:00</w:t>
      </w:r>
      <w:r w:rsidR="00E77B71">
        <w:rPr>
          <w:rFonts w:cs="Calibri"/>
          <w:szCs w:val="24"/>
        </w:rPr>
        <w:t xml:space="preserve"> </w:t>
      </w:r>
      <w:r>
        <w:rPr>
          <w:rFonts w:cs="Calibri"/>
          <w:szCs w:val="24"/>
        </w:rPr>
        <w:t>a</w:t>
      </w:r>
      <w:r w:rsidR="00883147">
        <w:rPr>
          <w:rFonts w:cs="Calibri"/>
          <w:szCs w:val="24"/>
        </w:rPr>
        <w:t>m</w:t>
      </w:r>
      <w:r w:rsidR="005D7E31">
        <w:rPr>
          <w:rFonts w:cs="Calibri"/>
          <w:szCs w:val="24"/>
        </w:rPr>
        <w:t xml:space="preserve"> – 9:30</w:t>
      </w:r>
      <w:r w:rsidR="00E77B71">
        <w:rPr>
          <w:rFonts w:cs="Calibri"/>
          <w:szCs w:val="24"/>
        </w:rPr>
        <w:t xml:space="preserve"> </w:t>
      </w:r>
      <w:r w:rsidR="005D7E31">
        <w:rPr>
          <w:rFonts w:cs="Calibri"/>
          <w:szCs w:val="24"/>
        </w:rPr>
        <w:t>am</w:t>
      </w:r>
      <w:r w:rsidR="00883147">
        <w:rPr>
          <w:rFonts w:cs="Calibri"/>
          <w:szCs w:val="24"/>
        </w:rPr>
        <w:t xml:space="preserve"> </w:t>
      </w:r>
      <w:r>
        <w:rPr>
          <w:rFonts w:cs="Calibri"/>
          <w:szCs w:val="24"/>
        </w:rPr>
        <w:t>via ZOOM.</w:t>
      </w:r>
      <w:r w:rsidR="00314DEF">
        <w:rPr>
          <w:b/>
          <w:bCs/>
        </w:rPr>
        <w:t xml:space="preserve"> </w:t>
      </w:r>
    </w:p>
    <w:p w14:paraId="04B0B364" w14:textId="77777777" w:rsidR="00314DEF" w:rsidRDefault="00314DEF" w:rsidP="00310200">
      <w:pPr>
        <w:spacing w:after="0" w:line="240" w:lineRule="auto"/>
        <w:contextualSpacing/>
      </w:pPr>
    </w:p>
    <w:p w14:paraId="09DEBEAD" w14:textId="047C539E" w:rsidR="00156CC2" w:rsidRDefault="00314DEF" w:rsidP="00310200">
      <w:pPr>
        <w:spacing w:after="0" w:line="240" w:lineRule="auto"/>
        <w:contextualSpacing/>
      </w:pPr>
      <w:r>
        <w:t>There will be</w:t>
      </w:r>
      <w:r w:rsidR="00254EC6">
        <w:t xml:space="preserve"> </w:t>
      </w:r>
      <w:r w:rsidR="00C6538E">
        <w:t xml:space="preserve">room on the agenda to discuss </w:t>
      </w:r>
      <w:r w:rsidR="00254EC6">
        <w:t xml:space="preserve">other </w:t>
      </w:r>
      <w:r w:rsidR="00C6538E">
        <w:t xml:space="preserve">JMAC </w:t>
      </w:r>
      <w:r w:rsidR="00156CC2">
        <w:t>business</w:t>
      </w:r>
      <w:r w:rsidR="00254EC6">
        <w:t xml:space="preserve"> </w:t>
      </w:r>
      <w:r>
        <w:t>at the</w:t>
      </w:r>
      <w:r w:rsidR="00156CC2">
        <w:t xml:space="preserve"> next meeting</w:t>
      </w:r>
      <w:r w:rsidR="00254EC6">
        <w:t xml:space="preserve">. </w:t>
      </w:r>
      <w:r w:rsidR="00E77B71">
        <w:t xml:space="preserve"> </w:t>
      </w:r>
      <w:r w:rsidR="00C6538E">
        <w:t>If you have a topic you wish to bring to the group, please e</w:t>
      </w:r>
      <w:r w:rsidR="00254EC6">
        <w:t xml:space="preserve">mail </w:t>
      </w:r>
      <w:r w:rsidR="002E0C1B">
        <w:t>Elizabeth</w:t>
      </w:r>
      <w:r>
        <w:t xml:space="preserve"> Bonbright</w:t>
      </w:r>
      <w:r w:rsidR="00254EC6">
        <w:t xml:space="preserve"> to </w:t>
      </w:r>
      <w:r w:rsidR="002E0C1B">
        <w:t>get items added to</w:t>
      </w:r>
      <w:r w:rsidR="00254EC6">
        <w:t xml:space="preserve"> the agenda. </w:t>
      </w:r>
    </w:p>
    <w:p w14:paraId="4145A0EE" w14:textId="77777777" w:rsidR="00E545C1" w:rsidRDefault="00E545C1" w:rsidP="00310200">
      <w:pPr>
        <w:spacing w:after="0" w:line="240" w:lineRule="auto"/>
        <w:contextualSpacing/>
      </w:pPr>
    </w:p>
    <w:p w14:paraId="273B9923" w14:textId="77777777" w:rsidR="002E5EB8" w:rsidRDefault="00E545C1" w:rsidP="00310200">
      <w:pPr>
        <w:spacing w:after="0" w:line="240" w:lineRule="auto"/>
        <w:contextualSpacing/>
        <w:rPr>
          <w:b/>
          <w:bCs/>
        </w:rPr>
      </w:pPr>
      <w:r w:rsidRPr="005E18C1">
        <w:rPr>
          <w:b/>
          <w:bCs/>
        </w:rPr>
        <w:t xml:space="preserve">ADJOURNED: </w:t>
      </w:r>
    </w:p>
    <w:p w14:paraId="346EA2EA" w14:textId="40379711" w:rsidR="00265FA8" w:rsidRDefault="005D7E31" w:rsidP="00265FA8">
      <w:pPr>
        <w:spacing w:after="0" w:line="240" w:lineRule="auto"/>
        <w:contextualSpacing/>
      </w:pPr>
      <w:r>
        <w:t xml:space="preserve">Chair </w:t>
      </w:r>
      <w:r w:rsidR="00E77B71">
        <w:t>Elizabeth</w:t>
      </w:r>
      <w:r>
        <w:t xml:space="preserve"> Bonbright adjourned t</w:t>
      </w:r>
      <w:r w:rsidR="002E5EB8">
        <w:t xml:space="preserve">he meeting at </w:t>
      </w:r>
      <w:r w:rsidR="00E545C1">
        <w:t>9:28</w:t>
      </w:r>
      <w:r w:rsidR="00E77B71">
        <w:t xml:space="preserve"> </w:t>
      </w:r>
      <w:r w:rsidR="00D16BB5">
        <w:t>a</w:t>
      </w:r>
      <w:r w:rsidR="00E545C1">
        <w:t>m</w:t>
      </w:r>
      <w:r w:rsidR="002E5EB8">
        <w:t xml:space="preserve">. </w:t>
      </w:r>
    </w:p>
    <w:p w14:paraId="136CC4A0" w14:textId="096C5D6D" w:rsidR="00265FA8" w:rsidRPr="00335D5E" w:rsidRDefault="00265FA8" w:rsidP="00310200">
      <w:pPr>
        <w:spacing w:after="0" w:line="240" w:lineRule="auto"/>
        <w:contextualSpacing/>
      </w:pPr>
    </w:p>
    <w:sectPr w:rsidR="00265FA8" w:rsidRPr="00335D5E" w:rsidSect="007447B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0EA5" w14:textId="77777777" w:rsidR="000205D2" w:rsidRDefault="000205D2" w:rsidP="009A1D57">
      <w:pPr>
        <w:spacing w:after="0" w:line="240" w:lineRule="auto"/>
      </w:pPr>
      <w:r>
        <w:separator/>
      </w:r>
    </w:p>
  </w:endnote>
  <w:endnote w:type="continuationSeparator" w:id="0">
    <w:p w14:paraId="04E008AD" w14:textId="77777777" w:rsidR="000205D2" w:rsidRDefault="000205D2" w:rsidP="009A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5DC9" w14:textId="77777777" w:rsidR="000205D2" w:rsidRDefault="000205D2" w:rsidP="009A1D57">
      <w:pPr>
        <w:spacing w:after="0" w:line="240" w:lineRule="auto"/>
      </w:pPr>
      <w:r>
        <w:separator/>
      </w:r>
    </w:p>
  </w:footnote>
  <w:footnote w:type="continuationSeparator" w:id="0">
    <w:p w14:paraId="05D5A756" w14:textId="77777777" w:rsidR="000205D2" w:rsidRDefault="000205D2" w:rsidP="009A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D76"/>
    <w:rsid w:val="000156CF"/>
    <w:rsid w:val="000205D2"/>
    <w:rsid w:val="00022D76"/>
    <w:rsid w:val="00035FFE"/>
    <w:rsid w:val="0004795F"/>
    <w:rsid w:val="00074E55"/>
    <w:rsid w:val="000758F4"/>
    <w:rsid w:val="000C3C8E"/>
    <w:rsid w:val="000E01C5"/>
    <w:rsid w:val="000E6959"/>
    <w:rsid w:val="000F264B"/>
    <w:rsid w:val="00156CC2"/>
    <w:rsid w:val="00161A1B"/>
    <w:rsid w:val="00185323"/>
    <w:rsid w:val="00192A9C"/>
    <w:rsid w:val="001A0D05"/>
    <w:rsid w:val="001D3FAD"/>
    <w:rsid w:val="001D3FD0"/>
    <w:rsid w:val="001E3C43"/>
    <w:rsid w:val="001F2B93"/>
    <w:rsid w:val="00225819"/>
    <w:rsid w:val="00247565"/>
    <w:rsid w:val="00252D3E"/>
    <w:rsid w:val="00254EC6"/>
    <w:rsid w:val="00257771"/>
    <w:rsid w:val="00262802"/>
    <w:rsid w:val="002639ED"/>
    <w:rsid w:val="00265FA8"/>
    <w:rsid w:val="00286F91"/>
    <w:rsid w:val="002B3756"/>
    <w:rsid w:val="002C5596"/>
    <w:rsid w:val="002E0C1B"/>
    <w:rsid w:val="002E5EB8"/>
    <w:rsid w:val="00310200"/>
    <w:rsid w:val="00314DEF"/>
    <w:rsid w:val="003236A4"/>
    <w:rsid w:val="00324C09"/>
    <w:rsid w:val="00331AC1"/>
    <w:rsid w:val="00335D5E"/>
    <w:rsid w:val="00343A31"/>
    <w:rsid w:val="00355038"/>
    <w:rsid w:val="00383B75"/>
    <w:rsid w:val="00390A81"/>
    <w:rsid w:val="003C2F14"/>
    <w:rsid w:val="00425517"/>
    <w:rsid w:val="00436786"/>
    <w:rsid w:val="00437DAB"/>
    <w:rsid w:val="00446C87"/>
    <w:rsid w:val="0046286A"/>
    <w:rsid w:val="00486FBB"/>
    <w:rsid w:val="004B31F6"/>
    <w:rsid w:val="004C1E7B"/>
    <w:rsid w:val="004D4873"/>
    <w:rsid w:val="004F7705"/>
    <w:rsid w:val="00523E64"/>
    <w:rsid w:val="005952FA"/>
    <w:rsid w:val="005D7E31"/>
    <w:rsid w:val="005E0E50"/>
    <w:rsid w:val="005E18C1"/>
    <w:rsid w:val="005E6785"/>
    <w:rsid w:val="005F3F6C"/>
    <w:rsid w:val="005F7D22"/>
    <w:rsid w:val="006235E6"/>
    <w:rsid w:val="006314B2"/>
    <w:rsid w:val="00644BBF"/>
    <w:rsid w:val="00680816"/>
    <w:rsid w:val="00695E6B"/>
    <w:rsid w:val="006B3374"/>
    <w:rsid w:val="006F0E3B"/>
    <w:rsid w:val="00701FCA"/>
    <w:rsid w:val="007023F3"/>
    <w:rsid w:val="00702EEF"/>
    <w:rsid w:val="00725ED0"/>
    <w:rsid w:val="007447BC"/>
    <w:rsid w:val="00752914"/>
    <w:rsid w:val="00767FB3"/>
    <w:rsid w:val="007D0E62"/>
    <w:rsid w:val="007D26CD"/>
    <w:rsid w:val="00812CCD"/>
    <w:rsid w:val="00880D36"/>
    <w:rsid w:val="00883147"/>
    <w:rsid w:val="00894635"/>
    <w:rsid w:val="008B2D1A"/>
    <w:rsid w:val="008C651E"/>
    <w:rsid w:val="008C66E7"/>
    <w:rsid w:val="008D24CE"/>
    <w:rsid w:val="008D5398"/>
    <w:rsid w:val="008E3088"/>
    <w:rsid w:val="008F7DAC"/>
    <w:rsid w:val="009411E1"/>
    <w:rsid w:val="00961BAF"/>
    <w:rsid w:val="00961E81"/>
    <w:rsid w:val="0097028F"/>
    <w:rsid w:val="009765C6"/>
    <w:rsid w:val="009A1D57"/>
    <w:rsid w:val="009A3EE1"/>
    <w:rsid w:val="009C31D8"/>
    <w:rsid w:val="009E5B46"/>
    <w:rsid w:val="00A04E57"/>
    <w:rsid w:val="00A06B80"/>
    <w:rsid w:val="00A31423"/>
    <w:rsid w:val="00A365C2"/>
    <w:rsid w:val="00A417F4"/>
    <w:rsid w:val="00A579CD"/>
    <w:rsid w:val="00A81E6E"/>
    <w:rsid w:val="00AB7CAF"/>
    <w:rsid w:val="00AD3453"/>
    <w:rsid w:val="00AD360A"/>
    <w:rsid w:val="00AF02F1"/>
    <w:rsid w:val="00B31981"/>
    <w:rsid w:val="00B6435F"/>
    <w:rsid w:val="00B822BE"/>
    <w:rsid w:val="00BA0717"/>
    <w:rsid w:val="00BA3E07"/>
    <w:rsid w:val="00BF09C2"/>
    <w:rsid w:val="00BF218C"/>
    <w:rsid w:val="00C02489"/>
    <w:rsid w:val="00C06F16"/>
    <w:rsid w:val="00C07A68"/>
    <w:rsid w:val="00C151CF"/>
    <w:rsid w:val="00C17104"/>
    <w:rsid w:val="00C23035"/>
    <w:rsid w:val="00C6538E"/>
    <w:rsid w:val="00CC2466"/>
    <w:rsid w:val="00CE7C90"/>
    <w:rsid w:val="00CF4621"/>
    <w:rsid w:val="00D05A69"/>
    <w:rsid w:val="00D14628"/>
    <w:rsid w:val="00D16BB5"/>
    <w:rsid w:val="00D60BD0"/>
    <w:rsid w:val="00D9241E"/>
    <w:rsid w:val="00DA2299"/>
    <w:rsid w:val="00DC486D"/>
    <w:rsid w:val="00DD7501"/>
    <w:rsid w:val="00DE47A4"/>
    <w:rsid w:val="00DF2F8A"/>
    <w:rsid w:val="00E044D2"/>
    <w:rsid w:val="00E25F4B"/>
    <w:rsid w:val="00E3768A"/>
    <w:rsid w:val="00E506FF"/>
    <w:rsid w:val="00E545C1"/>
    <w:rsid w:val="00E60B0B"/>
    <w:rsid w:val="00E73771"/>
    <w:rsid w:val="00E77B71"/>
    <w:rsid w:val="00E8632F"/>
    <w:rsid w:val="00EB58E3"/>
    <w:rsid w:val="00EB6A3B"/>
    <w:rsid w:val="00F04149"/>
    <w:rsid w:val="00F56BBA"/>
    <w:rsid w:val="00F573FE"/>
    <w:rsid w:val="00F9321B"/>
    <w:rsid w:val="00FB50C1"/>
    <w:rsid w:val="00FC68D9"/>
    <w:rsid w:val="00FC6B33"/>
    <w:rsid w:val="00FD201D"/>
    <w:rsid w:val="00FD640C"/>
    <w:rsid w:val="00FE7E88"/>
    <w:rsid w:val="00FF2468"/>
    <w:rsid w:val="00FF47A0"/>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31295"/>
  <w15:docId w15:val="{2006E44E-27A6-4916-9435-6AE79724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customStyle="1" w:styleId="UnresolvedMention1">
    <w:name w:val="Unresolved Mention1"/>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Header">
    <w:name w:val="header"/>
    <w:basedOn w:val="Normal"/>
    <w:link w:val="HeaderChar"/>
    <w:uiPriority w:val="99"/>
    <w:unhideWhenUsed/>
    <w:rsid w:val="009A1D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1D57"/>
  </w:style>
  <w:style w:type="paragraph" w:styleId="Footer">
    <w:name w:val="footer"/>
    <w:basedOn w:val="Normal"/>
    <w:link w:val="FooterChar"/>
    <w:uiPriority w:val="99"/>
    <w:unhideWhenUsed/>
    <w:rsid w:val="009A1D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forms/d/e/1FAIpQLSe1nah2tKx1HGHmSCoW3Tt3nIEU69yak-tm-0zgTE2pbU_hBg/view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rkforce-central.org/2021/01/28/wage-discrepancy-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e1nah2tKx1HGHmSCoW3Tt3nIEU69yak-tm-0zgTE2pbU_hBg/viewfor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ites.google.com/rfs-llp.com/jmac-asset-initiative-map/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esterling@rfs-ll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9" ma:contentTypeDescription="Create a new document." ma:contentTypeScope="" ma:versionID="59f391359d38279f95e566fdb64efa42">
  <xsd:schema xmlns:xsd="http://www.w3.org/2001/XMLSchema" xmlns:xs="http://www.w3.org/2001/XMLSchema" xmlns:p="http://schemas.microsoft.com/office/2006/metadata/properties" xmlns:ns3="f2f491a8-37b0-4a47-8d9a-e8761758ec60" targetNamespace="http://schemas.microsoft.com/office/2006/metadata/properties" ma:root="true" ma:fieldsID="d99924220a63559b76f04367c049b211" ns3:_="">
    <xsd:import namespace="f2f491a8-37b0-4a47-8d9a-e8761758e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E9712-BB54-4350-A3B8-42C823E02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3.xml><?xml version="1.0" encoding="utf-8"?>
<ds:datastoreItem xmlns:ds="http://schemas.openxmlformats.org/officeDocument/2006/customXml" ds:itemID="{E5F4EE74-FB11-4ECB-963E-0F89874A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6</cp:revision>
  <dcterms:created xsi:type="dcterms:W3CDTF">2021-06-03T00:32:00Z</dcterms:created>
  <dcterms:modified xsi:type="dcterms:W3CDTF">2021-06-04T22:26:00Z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